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1CAD9" w14:textId="77777777" w:rsidR="00AD626D" w:rsidRPr="00AD626D" w:rsidRDefault="00AD626D" w:rsidP="00AD626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 xml:space="preserve">ПУБЛИЧНАЯ ОФЕРТА </w:t>
      </w:r>
      <w:r w:rsidRPr="00AD626D">
        <w:rPr>
          <w:rFonts w:ascii="Times New Roman" w:hAnsi="Times New Roman" w:cs="Times New Roman"/>
          <w:b/>
          <w:sz w:val="24"/>
        </w:rPr>
        <w:br/>
        <w:t>НА ОКАЗАНИЕ УСЛУГ «ТРУД-ЭКСПЕРТ УПРАВЛЕНИЕ»</w:t>
      </w:r>
    </w:p>
    <w:p w14:paraId="2C5F9D4E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город Москва</w:t>
      </w:r>
    </w:p>
    <w:p w14:paraId="6B229532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28C29388" w14:textId="29926912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Настоящий документ представляет собой предложение Общества с ограниченной ответственностью «СэйфетиСофт» (далее – Исполнитель), в лице Генерального директора </w:t>
      </w:r>
      <w:r w:rsidR="00F845B5">
        <w:rPr>
          <w:rFonts w:ascii="Times New Roman" w:hAnsi="Times New Roman" w:cs="Times New Roman"/>
          <w:sz w:val="24"/>
        </w:rPr>
        <w:t>Павлина Николая Константиновича</w:t>
      </w:r>
      <w:r w:rsidRPr="00AD626D">
        <w:rPr>
          <w:rFonts w:ascii="Times New Roman" w:hAnsi="Times New Roman" w:cs="Times New Roman"/>
          <w:sz w:val="24"/>
        </w:rPr>
        <w:t>, действующего на основании Устава, заключить Договор на оказание Услуг «Труд-Эксперт. Управление» на изложенных ниже условиях.</w:t>
      </w:r>
    </w:p>
    <w:p w14:paraId="4BA27F54" w14:textId="77777777" w:rsidR="00AD626D" w:rsidRPr="00AD626D" w:rsidRDefault="00AD626D" w:rsidP="00AD626D">
      <w:pPr>
        <w:pStyle w:val="2"/>
        <w:rPr>
          <w:rFonts w:ascii="Times New Roman" w:hAnsi="Times New Roman"/>
          <w:sz w:val="24"/>
        </w:rPr>
      </w:pPr>
      <w:r w:rsidRPr="00AD626D">
        <w:rPr>
          <w:rFonts w:ascii="Times New Roman" w:hAnsi="Times New Roman"/>
          <w:sz w:val="24"/>
        </w:rPr>
        <w:t>ОПРЕДЕЛЕНИЯ И ТЕРМИНЫ</w:t>
      </w:r>
    </w:p>
    <w:p w14:paraId="33FB98D3" w14:textId="77777777" w:rsidR="00AD626D" w:rsidRPr="00AD626D" w:rsidRDefault="00AD626D" w:rsidP="00AD626D">
      <w:pPr>
        <w:pStyle w:val="a6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В целях однозначной трактовки настоящего документа нижеприведенные термины используются в следующем значении:</w:t>
      </w:r>
    </w:p>
    <w:p w14:paraId="5622B24A" w14:textId="3FAC96F2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Оферта</w:t>
      </w:r>
      <w:r w:rsidRPr="00AD626D">
        <w:rPr>
          <w:rFonts w:ascii="Times New Roman" w:hAnsi="Times New Roman" w:cs="Times New Roman"/>
          <w:sz w:val="24"/>
        </w:rPr>
        <w:t xml:space="preserve"> - настоящий документ «Публичная оферта на оказание услуг «Труд-Эксперт. Управление», размещенный в сети Интернет по адресу: </w:t>
      </w:r>
      <w:hyperlink r:id="rId5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="00F736A0">
        <w:rPr>
          <w:rFonts w:ascii="Times New Roman" w:hAnsi="Times New Roman" w:cs="Times New Roman"/>
          <w:sz w:val="24"/>
        </w:rPr>
        <w:t>.</w:t>
      </w:r>
    </w:p>
    <w:p w14:paraId="0C1EA058" w14:textId="6DB2A9CE" w:rsidR="00AD626D" w:rsidRPr="00F736A0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Услуги или Услуги «Труд-Эксперт Управление»</w:t>
      </w:r>
      <w:r w:rsidRPr="00AD626D">
        <w:rPr>
          <w:rFonts w:ascii="Times New Roman" w:hAnsi="Times New Roman" w:cs="Times New Roman"/>
          <w:sz w:val="24"/>
        </w:rPr>
        <w:t xml:space="preserve"> – набор услуг, оказываемый Исполнителем Заказчику путём предоставления в течение определенного времени возможности пользоваться сервисами </w:t>
      </w:r>
      <w:r w:rsidRPr="00F736A0">
        <w:rPr>
          <w:rFonts w:ascii="Times New Roman" w:hAnsi="Times New Roman" w:cs="Times New Roman"/>
          <w:sz w:val="24"/>
        </w:rPr>
        <w:t xml:space="preserve">онлайн-приложения «Труд-Эксперт.Управление» (далее – Cервисы), расположенной в сети Интернет по адресу: </w:t>
      </w:r>
      <w:hyperlink r:id="rId6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Pr="00F736A0">
        <w:rPr>
          <w:rFonts w:ascii="Times New Roman" w:hAnsi="Times New Roman" w:cs="Times New Roman"/>
          <w:sz w:val="24"/>
        </w:rPr>
        <w:t xml:space="preserve">. </w:t>
      </w:r>
    </w:p>
    <w:p w14:paraId="0DFA132F" w14:textId="2F424191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F736A0">
        <w:rPr>
          <w:rFonts w:ascii="Times New Roman" w:hAnsi="Times New Roman" w:cs="Times New Roman"/>
          <w:b/>
          <w:sz w:val="24"/>
        </w:rPr>
        <w:t>Страница регистрации</w:t>
      </w:r>
      <w:r w:rsidRPr="00F736A0">
        <w:rPr>
          <w:rFonts w:ascii="Times New Roman" w:hAnsi="Times New Roman" w:cs="Times New Roman"/>
          <w:sz w:val="24"/>
        </w:rPr>
        <w:t xml:space="preserve"> – интернет-страница, расположенная по адресу: </w:t>
      </w:r>
      <w:hyperlink r:id="rId7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://store.trudcontrol.ru/login</w:t>
        </w:r>
      </w:hyperlink>
      <w:r w:rsidRPr="00F736A0">
        <w:rPr>
          <w:rFonts w:ascii="Times New Roman" w:hAnsi="Times New Roman" w:cs="Times New Roman"/>
          <w:sz w:val="24"/>
        </w:rPr>
        <w:t>, служащая для ввода необходимых для регистрации в качестве Пользователя данных.</w:t>
      </w:r>
    </w:p>
    <w:p w14:paraId="4DBEA2ED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Онлайн-приложение</w:t>
      </w:r>
      <w:r w:rsidRPr="00AD626D">
        <w:rPr>
          <w:rFonts w:ascii="Times New Roman" w:hAnsi="Times New Roman" w:cs="Times New Roman"/>
          <w:sz w:val="24"/>
        </w:rPr>
        <w:t xml:space="preserve">  - программный продукт, использование которого возможно посредством взаимодействия пользователя с продуктом по протоколам сети Интернет HTTP или HTTPS с использованием программ интернет-клиентов (броузеров).</w:t>
      </w:r>
    </w:p>
    <w:p w14:paraId="257D486C" w14:textId="420B2D55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Онлайн-приложение «Труд-Эксперт Управление», Сервис</w:t>
      </w:r>
      <w:r w:rsidRPr="00AD626D">
        <w:rPr>
          <w:rFonts w:ascii="Times New Roman" w:hAnsi="Times New Roman" w:cs="Times New Roman"/>
          <w:sz w:val="24"/>
        </w:rPr>
        <w:t xml:space="preserve"> - совокупность многофункциональной Программы для ЭВМ, выполняющей функцию по обработке информации, и баз данных, (интернет-платформа для информационного обеспечения и автоматизации процессов комплексного управления охраной труда в организациях), использование которого осуществляется в сети Интернет, посредством аутентификации по адресу </w:t>
      </w:r>
      <w:hyperlink r:id="rId8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://store.trudcontrol.ru/login</w:t>
        </w:r>
      </w:hyperlink>
      <w:r w:rsidRPr="00AD626D">
        <w:rPr>
          <w:rFonts w:ascii="Times New Roman" w:hAnsi="Times New Roman" w:cs="Times New Roman"/>
          <w:sz w:val="24"/>
        </w:rPr>
        <w:t>, с существующим интерфейсом и функционалом, а также с изменениями интерфейса и функционала, которые Исполнитель может произвести впоследствии.</w:t>
      </w:r>
    </w:p>
    <w:p w14:paraId="52502768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 xml:space="preserve">Исполнитель </w:t>
      </w:r>
      <w:r w:rsidRPr="00AD626D">
        <w:rPr>
          <w:rFonts w:ascii="Times New Roman" w:hAnsi="Times New Roman" w:cs="Times New Roman"/>
          <w:sz w:val="24"/>
        </w:rPr>
        <w:t>– Общество с ограниченной ответственностью «Сэйфети-Софт» (ООО «СэйфетиСофт»), правообладатель онлайн-приложения «Труд-Эксперт.Управление»</w:t>
      </w:r>
    </w:p>
    <w:p w14:paraId="6804A841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Пользователь</w:t>
      </w:r>
      <w:r w:rsidRPr="00AD626D">
        <w:rPr>
          <w:rFonts w:ascii="Times New Roman" w:hAnsi="Times New Roman" w:cs="Times New Roman"/>
          <w:sz w:val="24"/>
        </w:rPr>
        <w:t xml:space="preserve"> – физическое или юридическое лицо, зарегистрировавшееся на Странице регистрации в качестве пользователя Услуг с присвоением ему уникального кода идентификации (логина) и, тем самым, осуществившее Акцепт Оферты.</w:t>
      </w:r>
    </w:p>
    <w:p w14:paraId="15B7BFE6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Акцепт Оферты</w:t>
      </w:r>
      <w:r w:rsidRPr="00AD626D">
        <w:rPr>
          <w:rFonts w:ascii="Times New Roman" w:hAnsi="Times New Roman" w:cs="Times New Roman"/>
          <w:sz w:val="24"/>
        </w:rPr>
        <w:t xml:space="preserve"> - полное и безоговорочное принятие Оферты путем осуществления действий, указанных в статье 8 Оферты. Акцептом Оферты заключается Договор.</w:t>
      </w:r>
    </w:p>
    <w:p w14:paraId="45499ED0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Договор</w:t>
      </w:r>
      <w:r w:rsidRPr="00AD626D">
        <w:rPr>
          <w:rFonts w:ascii="Times New Roman" w:hAnsi="Times New Roman" w:cs="Times New Roman"/>
          <w:sz w:val="24"/>
        </w:rPr>
        <w:t xml:space="preserve"> – договор между Исполнителем и Пользователем на оказание Услуг «ТРУД-ЭКСПЕРТ УПРАВЛЕНИЕ», который заключается посредством Акцепта Оферты.</w:t>
      </w:r>
    </w:p>
    <w:p w14:paraId="345E7D9C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Заказчик</w:t>
      </w:r>
      <w:r w:rsidRPr="00AD626D">
        <w:rPr>
          <w:rFonts w:ascii="Times New Roman" w:hAnsi="Times New Roman" w:cs="Times New Roman"/>
          <w:sz w:val="24"/>
        </w:rPr>
        <w:t xml:space="preserve"> – это Пользователь, оплативший Услуги, на основании Договора. Таким образом, все положения Оферты и Договора, адресованные Пользователю, относятся в полной мере и к Заказчику. </w:t>
      </w:r>
    </w:p>
    <w:p w14:paraId="2805A0AA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Исполнитель и Пользователь/Заказчик вместе именуются </w:t>
      </w:r>
      <w:r w:rsidRPr="00AD626D">
        <w:rPr>
          <w:rFonts w:ascii="Times New Roman" w:hAnsi="Times New Roman" w:cs="Times New Roman"/>
          <w:b/>
          <w:sz w:val="24"/>
        </w:rPr>
        <w:t>Стороны</w:t>
      </w:r>
      <w:r w:rsidRPr="00AD626D">
        <w:rPr>
          <w:rFonts w:ascii="Times New Roman" w:hAnsi="Times New Roman" w:cs="Times New Roman"/>
          <w:sz w:val="24"/>
        </w:rPr>
        <w:t>.</w:t>
      </w:r>
    </w:p>
    <w:p w14:paraId="7AF16F2C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Учетная запись, Учетная запись пользователя</w:t>
      </w:r>
      <w:r w:rsidRPr="00AD626D">
        <w:rPr>
          <w:rFonts w:ascii="Times New Roman" w:hAnsi="Times New Roman" w:cs="Times New Roman"/>
          <w:sz w:val="24"/>
        </w:rPr>
        <w:t xml:space="preserve"> - логин и пароль, ассоциированные с пользователем, на основе которых осуществляется доступ данного пользователя к Онлайн-приложению.</w:t>
      </w:r>
    </w:p>
    <w:p w14:paraId="1B42EDE3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Аутентификация</w:t>
      </w:r>
      <w:r w:rsidRPr="00AD626D">
        <w:rPr>
          <w:rFonts w:ascii="Times New Roman" w:hAnsi="Times New Roman" w:cs="Times New Roman"/>
          <w:sz w:val="24"/>
        </w:rPr>
        <w:t xml:space="preserve"> - разрешение доступа пользователя к Сервисам путем ввода логина и пароля учетной записи пользователя</w:t>
      </w:r>
    </w:p>
    <w:p w14:paraId="71ACDD87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Данные Пользователя</w:t>
      </w:r>
      <w:r w:rsidRPr="00AD626D">
        <w:rPr>
          <w:rFonts w:ascii="Times New Roman" w:hAnsi="Times New Roman" w:cs="Times New Roman"/>
          <w:sz w:val="24"/>
        </w:rPr>
        <w:t xml:space="preserve"> - информация, переданная Пользователем на Сервисы, и сохраненная Пользователем с помощью Сервисов на Хостинге Сервиса</w:t>
      </w:r>
    </w:p>
    <w:p w14:paraId="0FBB6980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 xml:space="preserve">Карта </w:t>
      </w:r>
      <w:r w:rsidRPr="00AD626D">
        <w:rPr>
          <w:rFonts w:ascii="Times New Roman" w:hAnsi="Times New Roman" w:cs="Times New Roman"/>
          <w:sz w:val="24"/>
        </w:rPr>
        <w:t>– принадлежащая Пользователю карта международной или национальной платежной системы, эмитированная банком, либо иной уполномоченной организацией, являющаяся инструментом безналичных расчетов, предназначенным для совершения держателем Карты операций с использованием Карты / реквизитов Карты и средством для составления расчетных и иных документов, подлежащих оплате.</w:t>
      </w:r>
    </w:p>
    <w:p w14:paraId="23CB04E1" w14:textId="77777777" w:rsid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Хостинг</w:t>
      </w:r>
      <w:r w:rsidRPr="00AD626D">
        <w:rPr>
          <w:rFonts w:ascii="Times New Roman" w:hAnsi="Times New Roman" w:cs="Times New Roman"/>
          <w:sz w:val="24"/>
        </w:rPr>
        <w:t xml:space="preserve"> - программно-аппаратный комплекс для хранения программ и данных, а также реализации доступа к ним по протоколам сети Интернет.</w:t>
      </w:r>
    </w:p>
    <w:p w14:paraId="3E86FA1D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Личный кабинет Пользователя</w:t>
      </w:r>
      <w:r w:rsidRPr="00AD626D">
        <w:rPr>
          <w:rFonts w:ascii="Times New Roman" w:hAnsi="Times New Roman" w:cs="Times New Roman"/>
          <w:sz w:val="24"/>
        </w:rPr>
        <w:t xml:space="preserve"> – специальный раздел Сервиса, доступный только Пользователю, в котором Пользователь может ознакомиться с информацией, касающейс</w:t>
      </w:r>
      <w:r>
        <w:rPr>
          <w:rFonts w:ascii="Times New Roman" w:hAnsi="Times New Roman" w:cs="Times New Roman"/>
          <w:sz w:val="24"/>
        </w:rPr>
        <w:t>я поль</w:t>
      </w:r>
      <w:r w:rsidRPr="00AD626D">
        <w:rPr>
          <w:rFonts w:ascii="Times New Roman" w:hAnsi="Times New Roman" w:cs="Times New Roman"/>
          <w:sz w:val="24"/>
        </w:rPr>
        <w:t>зования Сервисом, и в котором формируются первичные и иные документы, связанные с оказанием услуг по условиям настоящей оферты.</w:t>
      </w:r>
    </w:p>
    <w:p w14:paraId="5B360439" w14:textId="591C74AA" w:rsidR="00AD626D" w:rsidRPr="00AD626D" w:rsidRDefault="00AD626D" w:rsidP="00AD626D">
      <w:pPr>
        <w:pStyle w:val="a6"/>
        <w:numPr>
          <w:ilvl w:val="1"/>
          <w:numId w:val="9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В Оферте могут быть использованы термины, не определенные в п. 1.1. Оферты. В этом случае толкование такого термина производится в соответствии с текстом Оферты. В случае отсутствия однозначного толкования термина в тексте Оферты следует руководствоваться толкованием термина, определенным: в первую очередь – законодательством РФ, во вторую очередь - на сайте </w:t>
      </w:r>
      <w:hyperlink r:id="rId9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Pr="007C6FAC">
        <w:rPr>
          <w:rFonts w:ascii="Times New Roman" w:hAnsi="Times New Roman" w:cs="Times New Roman"/>
          <w:sz w:val="24"/>
        </w:rPr>
        <w:t>, з</w:t>
      </w:r>
      <w:r w:rsidRPr="00AD626D">
        <w:rPr>
          <w:rFonts w:ascii="Times New Roman" w:hAnsi="Times New Roman" w:cs="Times New Roman"/>
          <w:sz w:val="24"/>
        </w:rPr>
        <w:t>атем -  сложившимся (общеупотребительным) в сети Интернет.</w:t>
      </w:r>
    </w:p>
    <w:p w14:paraId="424CE8CE" w14:textId="77777777" w:rsid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b/>
          <w:sz w:val="24"/>
        </w:rPr>
      </w:pPr>
    </w:p>
    <w:p w14:paraId="1B8C0878" w14:textId="77777777" w:rsidR="00626AEC" w:rsidRDefault="00AD626D" w:rsidP="00626AEC">
      <w:pPr>
        <w:pStyle w:val="a6"/>
        <w:numPr>
          <w:ilvl w:val="0"/>
          <w:numId w:val="9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D626D">
        <w:rPr>
          <w:rFonts w:ascii="Times New Roman" w:hAnsi="Times New Roman" w:cs="Times New Roman"/>
          <w:b/>
          <w:sz w:val="24"/>
        </w:rPr>
        <w:t>ПРЕДМЕТ ДОГОВОРА</w:t>
      </w:r>
    </w:p>
    <w:p w14:paraId="662DB111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b/>
          <w:sz w:val="24"/>
        </w:rPr>
      </w:pPr>
    </w:p>
    <w:p w14:paraId="01EED257" w14:textId="0CA9081F" w:rsidR="00AD626D" w:rsidRPr="007C6FA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Предметом Договора является оказание в течение срока действия настоящей оферты Исполнителем Пользователю Услуг «Труд-Эксперт Управление» на условиях Оферты по запросам Заказчика в соответствии с описанием и тарифами, размещенными по ссылке </w:t>
      </w:r>
      <w:hyperlink r:id="rId10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="007C6FAC" w:rsidRPr="007C6FAC">
        <w:rPr>
          <w:rFonts w:ascii="Times New Roman" w:hAnsi="Times New Roman" w:cs="Times New Roman"/>
          <w:sz w:val="24"/>
        </w:rPr>
        <w:t xml:space="preserve"> </w:t>
      </w:r>
      <w:r w:rsidRPr="007C6FAC">
        <w:rPr>
          <w:rFonts w:ascii="Times New Roman" w:hAnsi="Times New Roman" w:cs="Times New Roman"/>
          <w:sz w:val="24"/>
        </w:rPr>
        <w:t>.</w:t>
      </w:r>
    </w:p>
    <w:p w14:paraId="4207FC11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вправе заказывать предусмотренные Сервисом услуги. После оплаты выбранной Пользователем услуги Исполнитель обязан оказать оплаченную услугу в порядке, установленном настоящей Офертой.</w:t>
      </w:r>
    </w:p>
    <w:p w14:paraId="475DF550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7A98E66F" w14:textId="77777777" w:rsidR="00AD626D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УСЛОВИЯ ОКАЗАНИЯ УСЛУГ</w:t>
      </w:r>
    </w:p>
    <w:p w14:paraId="56CD3180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b/>
          <w:sz w:val="24"/>
        </w:rPr>
      </w:pPr>
    </w:p>
    <w:p w14:paraId="18F0DB09" w14:textId="4EEFDE5C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Пользователь обязуется до заключения Договора ознакомиться с содержанием Оферты, условиями Договора и тарифными планами, размещаемыми Исполнителем на своем интернет-сайте по адресу: </w:t>
      </w:r>
      <w:hyperlink r:id="rId11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Pr="007C6FAC">
        <w:rPr>
          <w:rFonts w:ascii="Times New Roman" w:hAnsi="Times New Roman" w:cs="Times New Roman"/>
          <w:sz w:val="24"/>
        </w:rPr>
        <w:t>.</w:t>
      </w:r>
    </w:p>
    <w:p w14:paraId="6B0FB272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Для того чтобы воспользоваться Сервисом, Пользователю необходимо иметь компьютер, подключенный к сети Интернет. Все вопросы, касающиеся приобретения прав доступа в Интернет, покупки и наладки требуемого для этой цели оборудования и программных продуктов, не подпадают под действие настоящего Договора и решаются Пользователем самостоятельно. </w:t>
      </w:r>
    </w:p>
    <w:p w14:paraId="543DB8DF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lastRenderedPageBreak/>
        <w:t>Исполнитель предоставляет Пользователю на срок действия Договора права на использование Сервиса исключительно для внутренних деловых операций Пользователя, при условии, что такие операции не включают сдачу Сервисов в аренду или использование Сервисов по принципу тайм-шер.</w:t>
      </w:r>
    </w:p>
    <w:p w14:paraId="5EEA2DC8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Исполнитель предоставляет Пользователю необходимое количество учетных записей для доступа к Сервисам, которые Пользователь предварительно оплачивает в соответствии с Тарифным планом Пользователя. Пользователь может менять пароли учетных записей по своему усмотрению, но в соответствии с правилами, устанавливаемыми Сервисом.</w:t>
      </w:r>
    </w:p>
    <w:p w14:paraId="58EB4BA3" w14:textId="08EAA1DD" w:rsidR="00AD626D" w:rsidRPr="00626AEC" w:rsidRDefault="00AD626D" w:rsidP="007C6FA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Доступ Пользователя к Сервисам осуществляется в сети Интернет посредством аутентификации по адресу </w:t>
      </w:r>
      <w:hyperlink r:id="rId12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://store.trudcontrol.ru/login</w:t>
        </w:r>
      </w:hyperlink>
      <w:r w:rsidR="007C6FAC" w:rsidRPr="007C6FAC">
        <w:rPr>
          <w:rFonts w:ascii="Times New Roman" w:hAnsi="Times New Roman" w:cs="Times New Roman"/>
          <w:sz w:val="24"/>
        </w:rPr>
        <w:t xml:space="preserve"> </w:t>
      </w:r>
      <w:r w:rsidRPr="00626AEC">
        <w:rPr>
          <w:rFonts w:ascii="Times New Roman" w:hAnsi="Times New Roman" w:cs="Times New Roman"/>
          <w:sz w:val="24"/>
        </w:rPr>
        <w:t>вводом логина и пароля одной из Учетных записей Пользователя.</w:t>
      </w:r>
    </w:p>
    <w:p w14:paraId="55C1A154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Услуги Хостинга Сервиса  и хранение Данных Пользователя осуществляются на территории Российской Федерации. </w:t>
      </w:r>
    </w:p>
    <w:p w14:paraId="0056E9B0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признает и соглашается с тем, что все права, наименование и прибыль от всех прав интеллектуальной собственности на Сервисы принадлежат правообладателю онлайн-приложения «Труд-Эксперт Управление», за исключением прав пользования, предусмотренных настоящим Договором.  Права Пользователя по настоящему договору не предоставляют и не подразумевает прав собственности на Сервисы или какие-либо права интеллектуальной собственности на них. Все права, не предоставляемые Пользователю по настоящему Договору, сохраняются за правообладателем.</w:t>
      </w:r>
    </w:p>
    <w:p w14:paraId="214FB412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 условиям настоящей оферты Пользователь приобретает право использования сервиса как он есть, без права приобретения каких-либо исключительных и не исключительных прав на Сервис.</w:t>
      </w:r>
    </w:p>
    <w:p w14:paraId="09BBD3B0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Пользователь самостоятельно несет ответственность  за сохранность и конфиденциальность регистрационных данных: логина(-ов) и пароля(-ей). Все действия, осуществленные с использованием логина(-ов) и пароля(-ей) Пользователя, считаются осуществленными Пользователем. Пользователь самостоятельно несет ответственность перед третьими лицами за все действия, совершенные с использованием логина(-ов) и пароля(-ей) Пользователя. Исполнитель не несет ответственности за несанкционированное использование регистрационных данных Пользователя третьими лицами. </w:t>
      </w:r>
    </w:p>
    <w:p w14:paraId="05B4AAD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соглашается с тем, что для работы с Сервисами он должен иметь доступ в сеть Интернет и приемлемую для работы с Сервисами скорость передачи данных по интернет-каналу от Пользователя до Сервисов. Все вопросы, касающиеся приобретения прав доступа в Интернет, покупки и наладки требуемого для этой цели оборудования и программных продуктов, не подпадают под действие настоящего Договора и решаются Пользователем самостоятельно.</w:t>
      </w:r>
    </w:p>
    <w:p w14:paraId="7F0A6113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создает  в Сервисе личный кабинет Пользователя, посредством которого Пользователь оплачивает услуги, формирует первичные и иные документы, запрашивает и получает информацию о Сервисе от Исполнителя.</w:t>
      </w:r>
    </w:p>
    <w:p w14:paraId="4C3B22D8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13B48593" w14:textId="77777777" w:rsidR="00AD626D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ПРАВА И ОБЯЗАТЕЛЬСТВА ИСПОЛНИТЕЛЯ</w:t>
      </w:r>
    </w:p>
    <w:p w14:paraId="0F75085C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b/>
          <w:sz w:val="24"/>
        </w:rPr>
      </w:pPr>
    </w:p>
    <w:p w14:paraId="17CE6E7E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Исполнитель обязуется:</w:t>
      </w:r>
    </w:p>
    <w:p w14:paraId="65718CAC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Оказать Пользователю Услуги «Труд-Эксперт Управление» в соответствии с Договором, заключенным на условиях Оферты.</w:t>
      </w:r>
    </w:p>
    <w:p w14:paraId="502E8577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Обеспечить доступ Заказчика к Сервисам на основании учетных записей, созданных в необходимом Заказчику количестве и предварительно оплаченных Пользователем в соответствии с Тарифным планом Пользователя, при этом Исполнитель не несет ответственности в случае невозможности использования Пользователем функционала Сервисов по причинам, не зависящим от Исполнителя.</w:t>
      </w:r>
    </w:p>
    <w:p w14:paraId="23C2FE0C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Оказывать Пользователю консультации по электронной почте по рабочим дням с 9 до 18 часов (время московское).</w:t>
      </w:r>
    </w:p>
    <w:p w14:paraId="0A98E7B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Осуществлять все коммерчески разумные меры для предотвращения доступа к данным Пользователя третьих лиц.</w:t>
      </w:r>
    </w:p>
    <w:p w14:paraId="26FDB9F6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Производить резервное копирование Данных Пользователя.</w:t>
      </w:r>
    </w:p>
    <w:p w14:paraId="6ED3D679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 письменной заявке Пользователя передавать Пользователю договор, счет и акт сдачи-приемки услуг на бумажных носителях почтой России.</w:t>
      </w:r>
    </w:p>
    <w:p w14:paraId="4FD7E46E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Обеспечить конфиденциальность регистрационных данных Пользователя, а также логина(-ов) и пароля(-ей) Пользователя.</w:t>
      </w:r>
    </w:p>
    <w:p w14:paraId="28632F32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Стороны согласились, что условие сохранения конфиденциальности регистрационных данных, указанных Пользователем при регистрации на Странице регистрации  и/или при заключении Договора, не распространяется на случаи использования Исполнителем таких данных в целях выставления Пользователю счетов на оплату Услуг и оформления с Пользователем актов сдачи-приемки Услуг. В перечисленных документах подлежат указанию данные и реквизиты, предоставленные Пользователем.</w:t>
      </w:r>
    </w:p>
    <w:p w14:paraId="001665D6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Исполнитель имеет право:</w:t>
      </w:r>
    </w:p>
    <w:p w14:paraId="764D7FF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Временно приостановить оказание Пользователю Услуг по Договору по техническим, технологическим или иным причинам, препятствующим оказанию Услуг, на время устранения таких причин.</w:t>
      </w:r>
    </w:p>
    <w:p w14:paraId="1632C33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Приостановить оказание Услуг по Договору и/или досрочно расторгнуть Договор в одностороннем внесудебном порядке в случаях нарушения Пользователем обязательств и/или гарантий, принятых в соответствии с Договором.</w:t>
      </w:r>
    </w:p>
    <w:p w14:paraId="34778A6B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Расторгнуть Договор в одностороннем порядке и удалить данные Пользователя без уведомления в случаях:</w:t>
      </w:r>
    </w:p>
    <w:p w14:paraId="6905ED41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Если Пользователь в </w:t>
      </w:r>
      <w:r w:rsidRPr="00743845">
        <w:rPr>
          <w:rFonts w:ascii="Times New Roman" w:hAnsi="Times New Roman" w:cs="Times New Roman"/>
          <w:sz w:val="24"/>
        </w:rPr>
        <w:t>течение 3 (трех) календарных месяцев</w:t>
      </w:r>
      <w:r w:rsidRPr="00626AEC">
        <w:rPr>
          <w:rFonts w:ascii="Times New Roman" w:hAnsi="Times New Roman" w:cs="Times New Roman"/>
          <w:sz w:val="24"/>
        </w:rPr>
        <w:t xml:space="preserve"> подряд не использовал доступ к функционалу ни одного из Сервисов через клиентский веб-интерфейс с использованием логина(-ов) и пароля(-ей) Пользователя;</w:t>
      </w:r>
    </w:p>
    <w:p w14:paraId="236BD44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Если Пользователь не  внес предварительную оплату за оказание Исполнителем услуг.</w:t>
      </w:r>
    </w:p>
    <w:p w14:paraId="7ABB25FE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Использовать персональные данные, предоставленные Пользователем, в целях исполнения данного Договора.</w:t>
      </w:r>
    </w:p>
    <w:p w14:paraId="78AD73B0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Отправлять Пользователю на адрес электронной почты уведомления информационного или технического характера.</w:t>
      </w:r>
    </w:p>
    <w:p w14:paraId="313C0EDD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Обновлять содержание, функциональные возможности и пользовательский интерфейс Сервисов время от времени по своему собственному усмотрению и в соответствии с настоящим Договором. Исполнитель не несет перед Пользователем ответственности за модификацию Сервисов. Исполнитель имеет право сообщать Пользователю о некоторых из произведенных модификаций посредством публикации объявления на Сайте «Труд-Эксперт Управление» и/или письмом на адрес электронной почты Пользователя.</w:t>
      </w:r>
    </w:p>
    <w:p w14:paraId="68130BB9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Исполнитель вправе в одностороннем порядке пересматривать цены на Услуги, изменять и вводить новые тарифы и/или тарифные планы. </w:t>
      </w:r>
    </w:p>
    <w:p w14:paraId="3DB5B770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Удалить все данные Пользователя по истечении 6 (шести) календарных месяцев с момента расторжения или окончания срока действия Договора с Хостинга Сервиса и внешних носителей без возможности восстановления и освобождается от любых обязательств, связанных с данными Пользователя. При этом Исполнитель обязуется хранить данные Пользователя в течение 6 (шести) календарных месяцев с момента расторжения или окончания срока действия Договора  и обязуется в любой момент, но не </w:t>
      </w:r>
      <w:r w:rsidRPr="00626AEC">
        <w:rPr>
          <w:rFonts w:ascii="Times New Roman" w:hAnsi="Times New Roman" w:cs="Times New Roman"/>
          <w:sz w:val="24"/>
        </w:rPr>
        <w:lastRenderedPageBreak/>
        <w:t>более трех раз, по требованию Пользователя предоставить Пользователю файл с копией Данных Пользователя, обработанных и организованных в соответствии с внутренними правилами Сервиса.</w:t>
      </w:r>
    </w:p>
    <w:p w14:paraId="7F4B077E" w14:textId="77777777" w:rsidR="00AD626D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Исполнитель имеет право ссылаться на Пользователя, как на пользователя Услуг, на Сайте Исполнителя и в рекламных материалах Исполнителя.</w:t>
      </w:r>
    </w:p>
    <w:p w14:paraId="7C6B7BBC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4276CB04" w14:textId="77777777" w:rsidR="00AD626D" w:rsidRPr="00626AEC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ПРАВА И ОБЯЗАТЕЛЬСТВА ПОЛЬЗОВАТЕЛЯ</w:t>
      </w:r>
    </w:p>
    <w:p w14:paraId="62572BB2" w14:textId="77777777" w:rsidR="00626AEC" w:rsidRPr="00AD626D" w:rsidRDefault="00626AEC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4534444C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обязуется оплачивать Услуги Исполнителя по Договору в порядке и в сроки, установленные в Оферте (Договоре).</w:t>
      </w:r>
    </w:p>
    <w:p w14:paraId="012D0263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обязуется пройти процедуру регистрации. Пользователь соглашается предоставить правдивую, точную и полную информацию о себе по вопросам, предлагаемым в регистрационной форме, и поддерживать эту информацию в актуальном состоянии. Если Пользователь предоставляет неверную информацию или у Исполнителя есть серьезные основания полагать, что предоставленная Пользователем информация неверна, неполна или неточна, Исполнитель имеет право приостановить либо отменить регистрацию Пользователя и отказать Пользователю в использовании сервиса.</w:t>
      </w:r>
    </w:p>
    <w:p w14:paraId="36C13D39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 завершении процесса регистрации Пользователь (представитель Пользователя) получает логин и пароль для доступа к веб-интерфейсу, предоставляющему доступ к информации, принадлежащей Пользователю. Пользователь несёт ответственность за безопасность своего логина и пароля (логинов и паролей представителей Пользователя), а также за все, что будет сделано на Сервисе под логином(-ами) и паролем(-ями) Пользователя (представителей Пользователя). Пользователь соглашается с тем, что обязан немедленно уведомить Исполнителя о любом случае неавторизованного (не разрешённого Пользователем) доступа с логином и паролем Пользователя (представителя Пользователя) и/или о любом нарушении безопасности. А также с тем, что Пользователь и все его представители самостоятельно осуществляют завершение работы под своим паролем (ссылка "Выход") по окончании каждой сессии работы с Сервисом. </w:t>
      </w:r>
    </w:p>
    <w:p w14:paraId="2E568276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Пользователь соглашается не использовать Сервис для: </w:t>
      </w:r>
    </w:p>
    <w:p w14:paraId="47D7A423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Умышленного нарушения местного, российского законодательства или норм международного права; </w:t>
      </w:r>
    </w:p>
    <w:p w14:paraId="36C0A031" w14:textId="77777777" w:rsid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Нарушения нормальной работы Сервиса.</w:t>
      </w:r>
    </w:p>
    <w:p w14:paraId="16CE4A99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обязуется не выполнять следующих действий:</w:t>
      </w:r>
    </w:p>
    <w:p w14:paraId="03109E69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Копировать Сервис или какую-либо его часть;</w:t>
      </w:r>
    </w:p>
    <w:p w14:paraId="2F99D8EB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Изменять Сервис или какую-либо его часть;</w:t>
      </w:r>
    </w:p>
    <w:p w14:paraId="3C2380BF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Демонтировать Сервис или какую-либо его часть;</w:t>
      </w:r>
    </w:p>
    <w:p w14:paraId="390EF3E8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Осуществлять обратный инжиниринг («reverse engineering») Сервиса или какой-либо его части;</w:t>
      </w:r>
    </w:p>
    <w:p w14:paraId="0DAFE0ED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Декомпилировать (“decompile”) Сервис или какую-либо его часть;</w:t>
      </w:r>
    </w:p>
    <w:p w14:paraId="2F54AF2D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Дизассемблировать (“disassemble”) Сервис или какую-либо его часть;</w:t>
      </w:r>
    </w:p>
    <w:p w14:paraId="5ED12B56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Раскрывать иным способом какой-либо исходный текст программ Сервиса;</w:t>
      </w:r>
    </w:p>
    <w:p w14:paraId="197861DA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Видоизменять Сервис каким-либо образом или в какой-либо форме;</w:t>
      </w:r>
    </w:p>
    <w:p w14:paraId="3A4EB958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Использовать несанкционированные видоизмененные версии Сервиса, включая (без ограничения) в целях создания подобного и/или конкурентного продукта или сервиса или с целью получения несанкционированного доступа к Сервису;</w:t>
      </w:r>
    </w:p>
    <w:p w14:paraId="792933F1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Фальсифицировать свой IP-адрес, а также адреса, используемые в других сетевых протоколах, при передаче данных в Сервис или из Сервиса;</w:t>
      </w:r>
    </w:p>
    <w:p w14:paraId="3CBA8FA0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Осуществлять действия, направленные на нарушение нормального функционирования Сервиса;</w:t>
      </w:r>
    </w:p>
    <w:p w14:paraId="5C24B654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Осуществлять действия, направленные на получение доступа к данным других Пользователей Сервиса;</w:t>
      </w:r>
    </w:p>
    <w:p w14:paraId="0773A01E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Осуществлять действия по передаче на Сервис бессмысленной или бесполезной информации, создающей излишнюю (паразитную) нагрузку на Сервис;</w:t>
      </w:r>
    </w:p>
    <w:p w14:paraId="79D24C14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Передавать Сервис в сублицензионное использование каким-либо третьим лицам;</w:t>
      </w:r>
    </w:p>
    <w:p w14:paraId="13BD896A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Передавать логины и пароли учетных записей третьим лицам, не имеющим отношения к деловым операциям Пользователя;</w:t>
      </w:r>
    </w:p>
    <w:p w14:paraId="694D5B95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Посылать посредством Сервиса содержащую рекламу информацию (спам) без согласия со стороны адресата. При этом понятие «Спам» определяется общеизвестными «правилами пользования сетью» размещенными в сети Интернет и являющимися обычаем делового оборота;</w:t>
      </w:r>
    </w:p>
    <w:p w14:paraId="57BF462F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Посылать с помощью Сервиса незаконные, тревожащие, пасквильные, дискредитирующие или угрожающие сообщения;</w:t>
      </w:r>
    </w:p>
    <w:p w14:paraId="5FF457DB" w14:textId="77777777" w:rsidR="00AD626D" w:rsidRPr="00626AEC" w:rsidRDefault="00AD626D" w:rsidP="00626AE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Давать разрешения на использование, сдавать в аренду, продавать, предоставлять в лизинг, передавать, передавать права, распространять, обеспечивать хостинг, раскрывать или делать Сервис доступным каким-либо третьим лицам, включая, но не ограничиваясь, созданием интернет-ссылок на Сервис, которые включают информацию подключения Пользователя к сети, включая но не ограничиваясь, именами пользователей, паролями, куки (“cookie”), и/или «зеркалированием» (“mirroring”) или «обрамлением» (“wrapping”) какой-либо части Сервиса;</w:t>
      </w:r>
    </w:p>
    <w:p w14:paraId="3BDB642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не вправе передавать свои права по Договору третьей стороне.</w:t>
      </w:r>
    </w:p>
    <w:p w14:paraId="6A9DB562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гарантирует, что ни Пользователь, ни кто-либо, действующий от имени Пользователя, не будут использовать Сервис в целях подстрекательства каких-либо пользователей  «Труд-Эксперт Управление» к использованию каких-либо конкурентных продуктов.</w:t>
      </w:r>
    </w:p>
    <w:p w14:paraId="3F44578E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гарантирует, что любое использование Сервиса пользователями Пользователя соответствует условиям настоящего Договора.</w:t>
      </w:r>
    </w:p>
    <w:p w14:paraId="3BDFAC17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обязуется незамедлительно известить Исполнителя о случаях утери либо хищения паролей учетных записей Пользователя.</w:t>
      </w:r>
    </w:p>
    <w:p w14:paraId="0ED9CF77" w14:textId="77777777" w:rsid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самостоятельно формирует в личном кабинете Сервиса счета и акты сдачи-приемки услуг.</w:t>
      </w:r>
    </w:p>
    <w:p w14:paraId="54F8CB4A" w14:textId="77777777" w:rsid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679BC586" w14:textId="77777777" w:rsidR="00626AEC" w:rsidRPr="00626AEC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ПРАВА СОБСТВЕННОСТИ ИСПОЛНИТЕЛЯ</w:t>
      </w:r>
    </w:p>
    <w:p w14:paraId="5DF5983E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31DE7850" w14:textId="77777777" w:rsid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Пользователь признает и соглашается с тем, что Сервис и все необходимые программы, связанные с ними, содержат конфиденциальную информацию, которая защищена законами об интеллектуальной собственности и прочими международными законами. Ни сам Пользователь, ни иные лица при содействии со стороны Пользователя не будут копировать или изменять программное обеспечение; создавать программы, производные от программного обеспечения; проникать в программное обеспечение с целью получения кодов программ; осуществлять продажу, сдачу в аренду, передачу третьим лицам каких-либо прав </w:t>
      </w:r>
      <w:r w:rsidRPr="00626AEC">
        <w:rPr>
          <w:rFonts w:ascii="Times New Roman" w:hAnsi="Times New Roman" w:cs="Times New Roman"/>
          <w:sz w:val="24"/>
        </w:rPr>
        <w:lastRenderedPageBreak/>
        <w:t>относительно программного обеспечения и сервисов, предоставленных Пользователю, а также модифицировать сервисы, в том числе с целью получения несанкционированного доступа к ним.</w:t>
      </w:r>
    </w:p>
    <w:p w14:paraId="3EBA5D38" w14:textId="77777777" w:rsid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0E97041D" w14:textId="77777777" w:rsidR="00AD626D" w:rsidRPr="00626AEC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СТОИМОСТЬ УСЛУГ И УСЛОВИЯ ОПЛАТЫ</w:t>
      </w:r>
    </w:p>
    <w:p w14:paraId="52858D0C" w14:textId="77777777" w:rsidR="00626AEC" w:rsidRPr="00AD626D" w:rsidRDefault="00626AEC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6880EE42" w14:textId="3C8ABFBB" w:rsidR="00AD626D" w:rsidRPr="00626AEC" w:rsidRDefault="00AD626D" w:rsidP="007C6FA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Стоимость услуг по настоящему Договору определяется в соответствии с информацией о стоимости услуг Сервиса, размещенной на Сайте по адресу: </w:t>
      </w:r>
      <w:hyperlink r:id="rId13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Pr="007C6FAC">
        <w:rPr>
          <w:rFonts w:ascii="Times New Roman" w:hAnsi="Times New Roman" w:cs="Times New Roman"/>
          <w:sz w:val="24"/>
        </w:rPr>
        <w:t>.</w:t>
      </w:r>
    </w:p>
    <w:p w14:paraId="35413F35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может совершить оплату Услуг одним из способов, представленных в интерфейсе на Сайте в момент оформления заказа Услуг. Выбор и использование способа оплаты Услуг производится Пользователем по собственному усмотрению из числа предложенных на Сайте в момент оплаты.</w:t>
      </w:r>
    </w:p>
    <w:p w14:paraId="232296F1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Компания предоставляет Пользователю информацию обо всех совершаемых Пользователем платежах на Сайте с помощью специального информационно-аналитического раздела в личном кабинете Пользователя на Сайте. </w:t>
      </w:r>
    </w:p>
    <w:p w14:paraId="0105685B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Платеж за услуги по настоящему Договору может осуществляться с помощью Карты и/или иных платежных инструментов.</w:t>
      </w:r>
    </w:p>
    <w:p w14:paraId="47812581" w14:textId="77777777" w:rsid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В случае если Пользователь является юридическим лицом, индивидуальным предпринимателем, то он осуществляет оплату Услуг по Договору безналичным переводом денежных средств в российских рублях на расчетный счет Исполнителя, указанный в разделе 15 настоящего договора, на основании выставленного через интерфейс Сайта счета. </w:t>
      </w:r>
    </w:p>
    <w:p w14:paraId="4088936A" w14:textId="77777777" w:rsidR="00AD626D" w:rsidRPr="00626AEC" w:rsidRDefault="00626AEC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 </w:t>
      </w:r>
      <w:r w:rsidR="00AD626D" w:rsidRPr="00626AEC">
        <w:rPr>
          <w:rFonts w:ascii="Times New Roman" w:hAnsi="Times New Roman" w:cs="Times New Roman"/>
          <w:sz w:val="24"/>
        </w:rPr>
        <w:t>Услуги оказываются Пользователю на условиях предварительной оплаты Услуг. Пользователь производит авансовый платеж в размере 100% (Ста процентов) от стоимости заказываемых Услуг на основании счета, сформированного Пользователем в личном кабинете.</w:t>
      </w:r>
    </w:p>
    <w:p w14:paraId="528C2EBC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Услуги считаются оплаченными Пользователем с момента поступления всей суммы оплаты на расчетный счет Исполнителя. В отдельных случаях, по собственному усмотрению Исполнителя, подтверждением факта оплаты может служить: а) факсимильная копия платежного поручения с отметкой банка при безналичной форме оплаты; б) факсимильная копия квитанции об оплате с печатью банка, через который произведена оплата.</w:t>
      </w:r>
    </w:p>
    <w:p w14:paraId="66E9CB58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 xml:space="preserve">Пользователь, в соответствии с объемом фактически оказанных в отчетном периоде Услуг, формирует в личном кабинете Акты сдачи-приемки услуг. Акты формируются по окончании срока действия тарифа, либо помесячно, при наличии такого условия в описании. </w:t>
      </w:r>
    </w:p>
    <w:p w14:paraId="322AE222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Если в течение 5 (пяти) рабочих дней после формирования Акта сдачи-приемки услуг от Заказчика не поступило подписанного Акта, то Услуги считаются оказанными Исполнителем надлежащим образом и принятыми Заказчиком в полном  объеме,  претензии по качеству оказанных услуг не принимаются.</w:t>
      </w:r>
    </w:p>
    <w:p w14:paraId="32321329" w14:textId="77777777" w:rsidR="00AD626D" w:rsidRPr="00626AEC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Исполнитель имеет право приостановить оказание Услуг и/или расторгнуть Договор с Заказчиком в одностороннем порядке в случае, если период действия оплаченного Тарифа истек.</w:t>
      </w:r>
    </w:p>
    <w:p w14:paraId="4615D972" w14:textId="6A1C6D46" w:rsidR="00AD626D" w:rsidRDefault="00AD626D" w:rsidP="007C6FA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Исполнитель в одностороннем порядке устанавливает стоимость и условия оказания Услуг по всем тарифным планам через размещение информации о них на своем интернет-</w:t>
      </w:r>
      <w:r w:rsidRPr="007C6FAC">
        <w:rPr>
          <w:rFonts w:ascii="Times New Roman" w:hAnsi="Times New Roman" w:cs="Times New Roman"/>
          <w:sz w:val="24"/>
        </w:rPr>
        <w:t xml:space="preserve">сайте: </w:t>
      </w:r>
      <w:hyperlink r:id="rId14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Pr="00626AEC">
        <w:rPr>
          <w:rFonts w:ascii="Times New Roman" w:hAnsi="Times New Roman" w:cs="Times New Roman"/>
          <w:sz w:val="24"/>
        </w:rPr>
        <w:t xml:space="preserve">. Установленные стоимость и условия оказания Услуг действуют до следующего изменения, а также в течение всего предоплаченного Заказчиком периода. Изменения стоимости и условий оказания Услуг доводятся до сведения Заказчика не менее чем за 30 дней до вступления этих изменений в силу через размещение соответствующей информации на интернет-сайте Исполнителя: </w:t>
      </w:r>
      <w:hyperlink r:id="rId15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Pr="007C6FAC">
        <w:rPr>
          <w:rFonts w:ascii="Times New Roman" w:hAnsi="Times New Roman" w:cs="Times New Roman"/>
          <w:sz w:val="24"/>
        </w:rPr>
        <w:t>. Тарифные</w:t>
      </w:r>
      <w:r w:rsidRPr="00626AEC">
        <w:rPr>
          <w:rFonts w:ascii="Times New Roman" w:hAnsi="Times New Roman" w:cs="Times New Roman"/>
          <w:sz w:val="24"/>
        </w:rPr>
        <w:t xml:space="preserve"> планы на Услуги, действующие на момент заключения Договора по условиям настоящей Оферты, определяются в соответствии с информацией, содержащейся в оплаченном Заказчиком счете.</w:t>
      </w:r>
    </w:p>
    <w:p w14:paraId="4F43C42D" w14:textId="77777777" w:rsidR="00626AEC" w:rsidRPr="00626AEC" w:rsidRDefault="00626AEC" w:rsidP="00626AEC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75C9E369" w14:textId="77777777" w:rsidR="00AD626D" w:rsidRPr="00626AEC" w:rsidRDefault="00AD626D" w:rsidP="00626AEC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626AEC">
        <w:rPr>
          <w:rFonts w:ascii="Times New Roman" w:hAnsi="Times New Roman" w:cs="Times New Roman"/>
          <w:b/>
          <w:sz w:val="24"/>
        </w:rPr>
        <w:t>АКЦЕПТ ОФЕРТЫ И ЗАКЛЮЧЕНИЕ ДОГОВОРА</w:t>
      </w:r>
    </w:p>
    <w:p w14:paraId="5D263704" w14:textId="77777777" w:rsidR="00626AEC" w:rsidRPr="00AD626D" w:rsidRDefault="00626AEC" w:rsidP="00626AEC">
      <w:pPr>
        <w:spacing w:after="0"/>
        <w:rPr>
          <w:rFonts w:ascii="Times New Roman" w:hAnsi="Times New Roman" w:cs="Times New Roman"/>
          <w:sz w:val="24"/>
        </w:rPr>
      </w:pPr>
    </w:p>
    <w:p w14:paraId="1E1988AB" w14:textId="77777777" w:rsidR="00AD626D" w:rsidRDefault="00AD626D" w:rsidP="00626AE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626AEC">
        <w:rPr>
          <w:rFonts w:ascii="Times New Roman" w:hAnsi="Times New Roman" w:cs="Times New Roman"/>
          <w:sz w:val="24"/>
        </w:rPr>
        <w:t>Пользователь производит Акцепт Оферты в случае заключения Договора путем предварительной оплаты по Счету Услуг «Труд-Эксперт Управление», в отношении которых заключается Договор, в течение установленного срока. В случае если Акцепт Оферты (оплата Счета) не был произведен в течение установленного срока оплаты, Оферта теряет силу в отношении таких заказываемых Услуг, а Исполнитель оставляет за собой право удалить Данные Пользователя. Счет Услуг «Труд-Эксперт. Управление» содержит указание выбранного Пользователем Тарифного плана.</w:t>
      </w:r>
    </w:p>
    <w:p w14:paraId="549CD765" w14:textId="77777777" w:rsidR="00EA414D" w:rsidRPr="00626AEC" w:rsidRDefault="00EA414D" w:rsidP="00EA414D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20001E47" w14:textId="77777777" w:rsidR="00AD626D" w:rsidRPr="00EA414D" w:rsidRDefault="00AD626D" w:rsidP="00EA414D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A414D">
        <w:rPr>
          <w:rFonts w:ascii="Times New Roman" w:hAnsi="Times New Roman" w:cs="Times New Roman"/>
          <w:b/>
          <w:sz w:val="24"/>
        </w:rPr>
        <w:t>СРОК ДЕЙСТВИЯ И ИЗМЕНЕНИЕ УСЛОВИЙ ОФЕРТЫ</w:t>
      </w:r>
    </w:p>
    <w:p w14:paraId="3F964270" w14:textId="77777777" w:rsidR="00EA414D" w:rsidRPr="00EA414D" w:rsidRDefault="00EA414D" w:rsidP="00EA414D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027FA8D2" w14:textId="31FD0C38" w:rsidR="00AD626D" w:rsidRPr="00EA414D" w:rsidRDefault="00AD626D" w:rsidP="007C6FAC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Оферта вступает в силу с момента размещения в сети Интернет по адресу </w:t>
      </w:r>
      <w:hyperlink r:id="rId16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://store.trudcontrol.ru/store/oferta</w:t>
        </w:r>
      </w:hyperlink>
      <w:r w:rsidR="007C6FAC" w:rsidRPr="007C6FAC">
        <w:rPr>
          <w:rFonts w:ascii="Times New Roman" w:hAnsi="Times New Roman" w:cs="Times New Roman"/>
          <w:sz w:val="24"/>
        </w:rPr>
        <w:t>.</w:t>
      </w:r>
      <w:r w:rsidRPr="00EA414D">
        <w:rPr>
          <w:rFonts w:ascii="Times New Roman" w:hAnsi="Times New Roman" w:cs="Times New Roman"/>
          <w:sz w:val="24"/>
        </w:rPr>
        <w:t xml:space="preserve">  и действует до момента отзыва Оферты Исполнителем.</w:t>
      </w:r>
    </w:p>
    <w:p w14:paraId="767C2381" w14:textId="77777777" w:rsidR="00AD626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Исполнитель оставляет за собой право внести изменения в условия Оферты и/или отозвать Оферту в любой момент по своему усмотрению. В случае внесения Исполнителем изменений в Оферту, такие изменения вступают в силу с момента размещения измененного текста Оферты в сети Интернет по указанному в п. 9.1. адресу, если иной срок вступления изменений в силу не определен дополнительно при таком размещении.</w:t>
      </w:r>
    </w:p>
    <w:p w14:paraId="136AF3F2" w14:textId="77777777" w:rsidR="00EA414D" w:rsidRPr="00EA414D" w:rsidRDefault="00EA414D" w:rsidP="00EA414D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091D3A7F" w14:textId="77777777" w:rsidR="00AD626D" w:rsidRPr="00EA414D" w:rsidRDefault="00AD626D" w:rsidP="00EA414D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A414D">
        <w:rPr>
          <w:rFonts w:ascii="Times New Roman" w:hAnsi="Times New Roman" w:cs="Times New Roman"/>
          <w:b/>
          <w:sz w:val="24"/>
        </w:rPr>
        <w:t>СРОК ДЕЙСТВИЯ И ИЗМЕНЕНИЕ ДОГОВОРА</w:t>
      </w:r>
    </w:p>
    <w:p w14:paraId="4159DABA" w14:textId="77777777" w:rsidR="00EA414D" w:rsidRPr="00AD626D" w:rsidRDefault="00EA414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2F28DB14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Акцепт Оферты Пользователем, произведенный согласно статье 8 Оферты, создает Договор (статья 438 Гражданского Кодекса РФ) на условиях Оферты.</w:t>
      </w:r>
    </w:p>
    <w:p w14:paraId="4D694902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Договор вступает в силу с момента Акцепта Оферты.</w:t>
      </w:r>
    </w:p>
    <w:p w14:paraId="5B22BB26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Договор заключается на неопределенный срок и действует до момента расторжения  Договора либо до момента исполнения Сторонами обязательств по Договору, а именно оплаты Пользователем стоимости Услуг и оказания Исполнителем Услуг в объеме, соответствующем стоимости Услуг.</w:t>
      </w:r>
    </w:p>
    <w:p w14:paraId="5E729072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Пользователь соглашается и признает, что внесение изменений в Оферту влечет за собой внесение этих изменений в заключенный и действующий между Пользователем и Исполнителем Договор, и эти изменения в Договор вступают в силу одновременно с такими изменениями в Оферту. </w:t>
      </w:r>
    </w:p>
    <w:p w14:paraId="6C1C57FA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Отзыв Оферты может быть осуществлен Исполнителем в любое время, но это не является основанием для отказа от обязательств Исполнителя по заключенному Договору.</w:t>
      </w:r>
    </w:p>
    <w:p w14:paraId="1668079C" w14:textId="77777777" w:rsidR="00AD626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lastRenderedPageBreak/>
        <w:t>В случае отзыва Оферты Исполнителем в течение срока действия Договора, Договор считается прекращенным с момента отзыва, если иное не оговорено Исполнителем  при отзыве Оферты.</w:t>
      </w:r>
    </w:p>
    <w:p w14:paraId="2FF8B3D4" w14:textId="77777777" w:rsidR="00EA414D" w:rsidRPr="00EA414D" w:rsidRDefault="00EA414D" w:rsidP="00EA414D">
      <w:pPr>
        <w:pStyle w:val="a6"/>
        <w:spacing w:after="0"/>
        <w:ind w:left="360"/>
        <w:rPr>
          <w:rFonts w:ascii="Times New Roman" w:hAnsi="Times New Roman" w:cs="Times New Roman"/>
          <w:sz w:val="24"/>
        </w:rPr>
      </w:pPr>
    </w:p>
    <w:p w14:paraId="7317A2C8" w14:textId="77777777" w:rsidR="00AD626D" w:rsidRPr="00EA414D" w:rsidRDefault="00AD626D" w:rsidP="00EA414D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A414D">
        <w:rPr>
          <w:rFonts w:ascii="Times New Roman" w:hAnsi="Times New Roman" w:cs="Times New Roman"/>
          <w:b/>
          <w:sz w:val="24"/>
        </w:rPr>
        <w:t>РАСТОРЖЕНИЕ ДОГОВОРА</w:t>
      </w:r>
    </w:p>
    <w:p w14:paraId="6CCCB988" w14:textId="77777777" w:rsidR="00EA414D" w:rsidRPr="00AD626D" w:rsidRDefault="00EA414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04F67F62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Договор может быть расторгнут:</w:t>
      </w:r>
    </w:p>
    <w:p w14:paraId="7F819882" w14:textId="77777777" w:rsidR="00AD626D" w:rsidRPr="00EA414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По соглашению Сторон в любое время;</w:t>
      </w:r>
    </w:p>
    <w:p w14:paraId="29C49F20" w14:textId="77777777" w:rsidR="00AD626D" w:rsidRPr="00EA414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По инициативе любой из Сторон с письменным уведомлением другой Стороны </w:t>
      </w:r>
      <w:r w:rsidRPr="00743845">
        <w:rPr>
          <w:rFonts w:ascii="Times New Roman" w:hAnsi="Times New Roman" w:cs="Times New Roman"/>
          <w:sz w:val="24"/>
        </w:rPr>
        <w:t>за 20 (двадцать) дней</w:t>
      </w:r>
      <w:r w:rsidRPr="00EA414D">
        <w:rPr>
          <w:rFonts w:ascii="Times New Roman" w:hAnsi="Times New Roman" w:cs="Times New Roman"/>
          <w:sz w:val="24"/>
        </w:rPr>
        <w:t xml:space="preserve"> до расторжения Договора;</w:t>
      </w:r>
    </w:p>
    <w:p w14:paraId="771957AD" w14:textId="77777777" w:rsidR="00AD626D" w:rsidRPr="00EA414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По инициативе Исполнителя без уведомления Пользователя при выполнении условий п. 4.2.3. Договора;</w:t>
      </w:r>
    </w:p>
    <w:p w14:paraId="22458BE0" w14:textId="77777777" w:rsidR="00AD626D" w:rsidRPr="00EA414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По иным основаниям, предусмотренным настоящей Офертой.</w:t>
      </w:r>
    </w:p>
    <w:p w14:paraId="6113C5F2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В случае досрочного прекращения предоставления Услуг при расторжении Договора перерасчет стоимости услуг по Договору не производится и уплаченные денежные средства не возвращаются</w:t>
      </w:r>
      <w:r w:rsidRPr="00EA414D" w:rsidDel="00EA46AD">
        <w:rPr>
          <w:rFonts w:ascii="Times New Roman" w:hAnsi="Times New Roman" w:cs="Times New Roman"/>
          <w:sz w:val="24"/>
        </w:rPr>
        <w:t xml:space="preserve"> </w:t>
      </w:r>
      <w:r w:rsidRPr="00EA414D">
        <w:rPr>
          <w:rFonts w:ascii="Times New Roman" w:hAnsi="Times New Roman" w:cs="Times New Roman"/>
          <w:sz w:val="24"/>
        </w:rPr>
        <w:t>.</w:t>
      </w:r>
    </w:p>
    <w:p w14:paraId="4E9DD03F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174AD9FB" w14:textId="77777777" w:rsidR="00AD626D" w:rsidRPr="00EA414D" w:rsidRDefault="00AD626D" w:rsidP="00EA414D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A414D">
        <w:rPr>
          <w:rFonts w:ascii="Times New Roman" w:hAnsi="Times New Roman" w:cs="Times New Roman"/>
          <w:b/>
          <w:sz w:val="24"/>
        </w:rPr>
        <w:t>ГАРАНТИИ</w:t>
      </w:r>
    </w:p>
    <w:p w14:paraId="2D992489" w14:textId="77777777" w:rsidR="00EA414D" w:rsidRPr="00AD626D" w:rsidRDefault="00EA414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671B7801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Исполнитель, соблюдая качество Услуг, не гарантирует абсолютную бесперебойность или безошибочность Услуг и не дает гарантию того, что произведенное Исполнителем или третьими лицами программное обеспечение или любые другие материалы, используемые для предоставления Услуг, абсолютно защищены от компьютерных вирусов и других вредоносных компонентов и программного обеспечения.</w:t>
      </w:r>
    </w:p>
    <w:p w14:paraId="23D7AF35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В течение срока действия Договора Исполнитель обязуется осуществить все коммерчески разумные меры для защиты данных Пользователя и предпринимать все усилия для устранения каких-либо сбоев и ошибок, в случае их возникновения, в максимально короткие сроки.</w:t>
      </w:r>
    </w:p>
    <w:p w14:paraId="24694CDD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За исключением гарантий, прямо указанных в тексте Оферты, Исполнитель не предоставляет никаких иных прямых или подразумеваемых гарантий по Договору и прямо отказывается от каких-либо гарантий или условий в отношении ненарушения прав соответствия Услуг конкретным целям Пользователя.</w:t>
      </w:r>
    </w:p>
    <w:p w14:paraId="76B66E22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Исполнитель имеет право раскрывать сведения о Клиенте только в соответствии с законодательством Российской Федерации.</w:t>
      </w:r>
    </w:p>
    <w:p w14:paraId="4FAC02DD" w14:textId="77777777" w:rsidR="00AD626D" w:rsidRPr="00EA414D" w:rsidRDefault="00AD626D" w:rsidP="00EA414D">
      <w:pPr>
        <w:pStyle w:val="a6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Соглашаясь с условиями и принимая условия настоящей Оферты путем Акцепта Оферты, Пользователь (или представитель Пользователя, в т.ч. физическое лицо, должным образом уполномоченное заключить Договор от лица Пользователя) заверяет Исполнителя и гарантирует Исполнителю, что:</w:t>
      </w:r>
    </w:p>
    <w:p w14:paraId="14F6C383" w14:textId="46B9820B" w:rsidR="00AD626D" w:rsidRPr="00EA414D" w:rsidRDefault="00AD626D" w:rsidP="007C6FAC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Пользователь (представитель Пользователя) указал достоверные данные, в том числе персональные данные, Пользователя (представителя Пользователя) при регистрации на Сайте </w:t>
      </w:r>
      <w:hyperlink r:id="rId17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Pr="007C6FAC">
        <w:rPr>
          <w:rFonts w:ascii="Times New Roman" w:hAnsi="Times New Roman" w:cs="Times New Roman"/>
          <w:sz w:val="24"/>
        </w:rPr>
        <w:t>.</w:t>
      </w:r>
      <w:r w:rsidRPr="00EA414D">
        <w:rPr>
          <w:rFonts w:ascii="Times New Roman" w:hAnsi="Times New Roman" w:cs="Times New Roman"/>
          <w:sz w:val="24"/>
        </w:rPr>
        <w:t xml:space="preserve">  и достоверные данные, в том числе персональные, Пользователя при оформлении платежных документов по оплате Услуг.</w:t>
      </w:r>
    </w:p>
    <w:p w14:paraId="59B7294B" w14:textId="77777777" w:rsidR="00AD626D" w:rsidRPr="00EA414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Пользователь заключает Договор добровольно, при этом Пользователь (представитель Пользователя):</w:t>
      </w:r>
    </w:p>
    <w:p w14:paraId="62B7FEA2" w14:textId="77777777" w:rsidR="00AD626D" w:rsidRPr="00EA414D" w:rsidRDefault="00AD626D" w:rsidP="00EA414D">
      <w:p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- полностью ознакомился с условиями Оферты, </w:t>
      </w:r>
    </w:p>
    <w:p w14:paraId="47B06544" w14:textId="77777777" w:rsidR="00AD626D" w:rsidRPr="00EA414D" w:rsidRDefault="00AD626D" w:rsidP="00EA414D">
      <w:p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 xml:space="preserve">- полностью понимает предмет Оферты и Договора, </w:t>
      </w:r>
    </w:p>
    <w:p w14:paraId="5529C86E" w14:textId="77777777" w:rsidR="00AD626D" w:rsidRPr="00EA414D" w:rsidRDefault="00AD626D" w:rsidP="00EA414D">
      <w:p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- полностью понимает значение и последствия своих действий в отношении заключения и исполнения Договора.</w:t>
      </w:r>
    </w:p>
    <w:p w14:paraId="3EFAFEED" w14:textId="77777777" w:rsidR="00AD626D" w:rsidRDefault="00AD626D" w:rsidP="00EA414D">
      <w:pPr>
        <w:pStyle w:val="a6"/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EA414D">
        <w:rPr>
          <w:rFonts w:ascii="Times New Roman" w:hAnsi="Times New Roman" w:cs="Times New Roman"/>
          <w:sz w:val="24"/>
        </w:rPr>
        <w:t>Пользователь (представитель Пользователя) обладает всеми правами и полномочиями, необходимыми для заключения и исполнения Договора.</w:t>
      </w:r>
    </w:p>
    <w:p w14:paraId="3E129134" w14:textId="77777777" w:rsidR="00EA414D" w:rsidRPr="00EA414D" w:rsidRDefault="00EA414D" w:rsidP="00EA414D">
      <w:pPr>
        <w:pStyle w:val="a6"/>
        <w:spacing w:after="0"/>
        <w:rPr>
          <w:rFonts w:ascii="Times New Roman" w:hAnsi="Times New Roman" w:cs="Times New Roman"/>
          <w:sz w:val="24"/>
        </w:rPr>
      </w:pPr>
    </w:p>
    <w:p w14:paraId="69596030" w14:textId="77777777" w:rsidR="00AD626D" w:rsidRPr="00EA414D" w:rsidRDefault="00AD626D" w:rsidP="00EA414D">
      <w:pPr>
        <w:pStyle w:val="a6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A414D">
        <w:rPr>
          <w:rFonts w:ascii="Times New Roman" w:hAnsi="Times New Roman" w:cs="Times New Roman"/>
          <w:b/>
          <w:sz w:val="24"/>
        </w:rPr>
        <w:t>ОТВЕТСТВЕННОСТЬ И ОГРАНИЧЕНИЕ ОТВЕТСТВЕННОСТИ</w:t>
      </w:r>
    </w:p>
    <w:p w14:paraId="24CC0BA6" w14:textId="77777777" w:rsidR="00EA414D" w:rsidRPr="00AD626D" w:rsidRDefault="00EA414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42E79C99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За нарушение условий Договора Стороны несут ответственность, установленную Договором и/или действующим законодательством Российской Федерации.</w:t>
      </w:r>
    </w:p>
    <w:p w14:paraId="4A6F6363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Исполнитель ни при каких обстоятельствах не несет никакой ответственности по Договору за: </w:t>
      </w:r>
    </w:p>
    <w:p w14:paraId="2E44A395" w14:textId="77777777" w:rsidR="00AD626D" w:rsidRPr="00AD626D" w:rsidRDefault="00AD626D" w:rsidP="0055768A">
      <w:pPr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какие-либо действия/бездействие, являющиеся прямым или косвенным результатом действий/бездействия Пользователя и/или третьих лиц; </w:t>
      </w:r>
    </w:p>
    <w:p w14:paraId="1A446412" w14:textId="77777777" w:rsidR="00AD626D" w:rsidRPr="00AD626D" w:rsidRDefault="00AD626D" w:rsidP="0055768A">
      <w:pPr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какие-либо косвенные убытки и/или упущенную выгоду Пользователя и/или третьих сторон вне зависимости от того, мог Исполнитель предвидеть возможность таких убытков или нет; </w:t>
      </w:r>
    </w:p>
    <w:p w14:paraId="4CBFD151" w14:textId="77777777" w:rsidR="00AD626D" w:rsidRPr="00AD626D" w:rsidRDefault="00AD626D" w:rsidP="0055768A">
      <w:pPr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использование (невозможность использования) и какие бы то ни было последствия использования (невозможности использования) Пользователем выбранной им формы оплаты Услуг по Договору, а равно использование/невозможность использования Пользователем и/или третьими лицами любых средств и/или способов передачи/получения информации.</w:t>
      </w:r>
    </w:p>
    <w:p w14:paraId="75CDF4E7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Исполнитель не отвечает за возможную потерю или порчу данных, которая может произойти из-за нарушения Пользователем пункта 5.3 данной Оферты.</w:t>
      </w:r>
    </w:p>
    <w:p w14:paraId="79393202" w14:textId="0F8601FC" w:rsidR="00AD626D" w:rsidRPr="00AD626D" w:rsidRDefault="00AD626D" w:rsidP="007C6FAC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Пользователь понимает и принимает, что Исполнитель не несет никакой ответственности за всю информацию, размещенную </w:t>
      </w:r>
      <w:r w:rsidRPr="007C6FAC">
        <w:rPr>
          <w:rFonts w:ascii="Times New Roman" w:hAnsi="Times New Roman" w:cs="Times New Roman"/>
          <w:sz w:val="24"/>
        </w:rPr>
        <w:t xml:space="preserve">на сайте </w:t>
      </w:r>
      <w:hyperlink r:id="rId18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Pr="007C6FAC">
        <w:rPr>
          <w:rFonts w:ascii="Times New Roman" w:hAnsi="Times New Roman" w:cs="Times New Roman"/>
          <w:sz w:val="24"/>
        </w:rPr>
        <w:t>. Пользователь</w:t>
      </w:r>
      <w:r w:rsidRPr="00AD626D">
        <w:rPr>
          <w:rFonts w:ascii="Times New Roman" w:hAnsi="Times New Roman" w:cs="Times New Roman"/>
          <w:sz w:val="24"/>
        </w:rPr>
        <w:t xml:space="preserve"> полностью отвечает за всю информацию, которую он загружает, посылает, передает или каким-либо другим способом делает доступной с помощью Сервиса. Ни при каких обстоятельствах Исполнитель не несет ответственности за информацию, размещённую на Сервисе.</w:t>
      </w:r>
    </w:p>
    <w:p w14:paraId="22406CBE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В случае если у Пользователя возникнут обоснованные претензии к качеству или полноте предоставляемых Услуг «Труд-Эксперт Управление», то Пользователь будет вправе потребовать возмещение понесенных (документально подтвержденных) убытков и/или досрочного расторжения настоящего Договора путем составления Уведомления. Исполнитель обязуется в десятидневный срок со дня получения Уведомления ответить на него официальным письмом. В случае признания претензий Пользователя обоснованными, Исполнитель обязан, по требованию Пользователя, возместить причиненные Пользователю убытки в пределах стоимости Услуг «Труд-Эксперт. Управление», оказанных Пользователю в течение 1 (одного) месяца, предшествующего моменту возникновения претензии у Заказчика, и/или расторгнуть настоящий Договор.</w:t>
      </w:r>
    </w:p>
    <w:p w14:paraId="1C986BCC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При наступлении обстоятельств непреодолимой силы, которые сторона по настоящему Договору не могла ни предвидеть, ни предотвратить разумными мерами, срок исполнения обязательств по настоящему Договору отодвигается соразмерно времени, в течение которого продолжают действовать такие обстоятельства, без возмещения каких-либо убытков. Если для Исполнителя создалась ситуация, при которой стало невозможно исполнять свои обязательства из-за наступления обстоятельств непреодолимой силы, то он обязан о наступлении, предположительном сроке действия и прекращения этих обстоятельств незамедлительно (но не </w:t>
      </w:r>
      <w:r w:rsidRPr="00AD626D">
        <w:rPr>
          <w:rFonts w:ascii="Times New Roman" w:hAnsi="Times New Roman" w:cs="Times New Roman"/>
          <w:sz w:val="24"/>
        </w:rPr>
        <w:lastRenderedPageBreak/>
        <w:t>позднее 5 (пяти) рабочих дней) уведомить Пользователя путем размещения информации на своем интернет-сайте или по электронной почте. К обстоятельствам непреодолимой силы относятся события, на которые Сторона не может оказывать влияния и за возникновение которых она не несет ответственности, в том числе: война, восстание, забастовка, землетрясение, наводнение, иные стихийные бедствия, пожар, сбои энергоснабжения, произошедшие не по вине Сторон, действия и акты органов власти, принятые после заключения Договора и делающие невозможным исполнение обязательств, установленных Договором, и другие непредвиденные обстоятельства и неподконтрольные Сторонам события и явления, но, не ограничиваясь указанными. Если обстоятельства непреодолимой силы и/или их последствия продолжают действовать более 30 (тридцати) календарных дней подряд, то Договор может быть расторгнут по инициативе любой из сторон путем направления в адрес другой стороны письменного уведомления.</w:t>
      </w:r>
    </w:p>
    <w:p w14:paraId="1E6C427C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Пользователь самостоятельно несет ответственность за сохранность и конфиденциальность регистрационных данных: логина(-ов) и пароля(-ей). Все действия, осуществленные с использованием логина(-ов) и пароля(-ей) Пользователя, считаются осуществленными Пользователем. Пользователь самостоятельно несет ответственность перед третьими лицами за все действия, совершенные с использованием логина(-ов) и пароля(-ей) Пользователя. Исполнитель не несет ответственности за несанкционированное использование регистрационных данных Пользователя третьими лицами.</w:t>
      </w:r>
    </w:p>
    <w:p w14:paraId="3A3F4C90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Пользователь несет ответственность в полном объеме за:</w:t>
      </w:r>
    </w:p>
    <w:p w14:paraId="29690F06" w14:textId="77777777" w:rsidR="00AD626D" w:rsidRPr="00AD626D" w:rsidRDefault="00AD626D" w:rsidP="0055768A">
      <w:pPr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Соблюдение всех требований законодательства, в том числе законодательства о рекламе, об интеллектуальной собственности, о конкуренции, но, не ограничиваясь перечисленным, в отношении действий совершаемых Пользователем при использовании Сервиса; </w:t>
      </w:r>
    </w:p>
    <w:p w14:paraId="3E72236F" w14:textId="60F7B609" w:rsidR="00AD626D" w:rsidRPr="00AD626D" w:rsidRDefault="00AD626D" w:rsidP="007C6FAC">
      <w:pPr>
        <w:numPr>
          <w:ilvl w:val="2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Достоверность сведений, указанных им при регистрации на Сайте </w:t>
      </w:r>
      <w:hyperlink r:id="rId19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Pr="007C6FAC">
        <w:rPr>
          <w:rFonts w:ascii="Times New Roman" w:hAnsi="Times New Roman" w:cs="Times New Roman"/>
          <w:sz w:val="24"/>
        </w:rPr>
        <w:t>,</w:t>
      </w:r>
      <w:r w:rsidRPr="00AD626D">
        <w:rPr>
          <w:rFonts w:ascii="Times New Roman" w:hAnsi="Times New Roman" w:cs="Times New Roman"/>
          <w:sz w:val="24"/>
        </w:rPr>
        <w:t xml:space="preserve"> и достоверность гарантий и заверений Пользователя, содержащихся в п. 12 Оферты.</w:t>
      </w:r>
    </w:p>
    <w:p w14:paraId="3BC63363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Принимая во внимание условия п. 13.8 Оферты, Пользователь обязуется своими силами и за свой счет разрешать споры и урегулировать претензии третьих лиц в отношении действий, совершенных Пользователем при использовании Сервиса, либо возместить убытки (включая судебные расходы), причиненные Исполнителю в связи с претензиями и исками, основанием предъявления которых явилось использование Пользователем Сервиса по Договору. В случае если действия Пользователя по Договору явились основанием для предъявления к Исполнителю предписаний по уплате штрафных санкций со стороны государственных органов, Пользователь обязуется незамедлительно по требованию Исполнителя содействовать Исполнителю в урегулировании предписаний, а также возместить все убытки (включая расходы по уплате штрафов), причиненные Исполнителю вследствие предъявления ему предписаний в результате использования Пользователем Сервиса.</w:t>
      </w:r>
    </w:p>
    <w:p w14:paraId="3DAE438B" w14:textId="1AD9E1C9" w:rsidR="00AD626D" w:rsidRPr="00AD626D" w:rsidRDefault="00AD626D" w:rsidP="007C6FAC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В случае нарушения Пользователем условий Договора Исполнитель вправе приостановить оказание Услуг до момента устранения Пользователем допущенных нарушений и возмещения (компенсации) причиненных Исполнителю таким нарушением убытков в полном объеме и/или расторгнуть Договор с направлением соответствующего уведомления Пользователю по адресу электронной почты Пользователя, указанному при регистрации на </w:t>
      </w:r>
      <w:r w:rsidRPr="007C6FAC">
        <w:rPr>
          <w:rFonts w:ascii="Times New Roman" w:hAnsi="Times New Roman" w:cs="Times New Roman"/>
          <w:sz w:val="24"/>
        </w:rPr>
        <w:t xml:space="preserve">Сайте </w:t>
      </w:r>
      <w:hyperlink r:id="rId20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="007C6FAC" w:rsidRPr="007C6FAC">
        <w:rPr>
          <w:rFonts w:ascii="Times New Roman" w:hAnsi="Times New Roman" w:cs="Times New Roman"/>
          <w:sz w:val="24"/>
        </w:rPr>
        <w:t xml:space="preserve"> </w:t>
      </w:r>
      <w:r w:rsidRPr="00AD626D">
        <w:rPr>
          <w:rFonts w:ascii="Times New Roman" w:hAnsi="Times New Roman" w:cs="Times New Roman"/>
          <w:sz w:val="24"/>
        </w:rPr>
        <w:t>. При расторжении Договора по указанному основанию Исполнитель вправе, путем удержания, взыскать с Пользователя предъявленные в соответствии с Договором суммы неустоек и убытков.</w:t>
      </w:r>
    </w:p>
    <w:p w14:paraId="6161F885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Совокупный размер ответственности Исполнителя по Договору, включая размер штрафных санкций (пеней, неустоек) и/или возмещаемых убытков, по любому иску или претензии в отношении Договора или его исполнения, ограничивается суммой, выплаченной Пользователем на расчетный счет Исполнителя по Договору.</w:t>
      </w:r>
    </w:p>
    <w:p w14:paraId="0687FC08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Исполнитель не несет ответственности за публикацию Пользователем посредством Сервиса информации, программного обеспечения или других материалов, доступ к которым могут получить лица, связанные деловыми отношениями с Пользователем, или третьи лица. Данный пункт включает, но не ограничивается: информацию, полученную с нарушением действующего законодательства; программное обеспечение или другие материалы, защищенные авторскими и\или смежными правами; порнографические изображения; сведения о третьих лицах; рекламу услуг, товаров или иных материалов; персональные данные.</w:t>
      </w:r>
    </w:p>
    <w:p w14:paraId="29DC8018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Исполнитель не несет ответственности за качество каналов связи общего пользования и за качество программного обеспечения, посредством которых осуществляется доступ Пользователя к Услугам.</w:t>
      </w:r>
    </w:p>
    <w:p w14:paraId="0B2AF39C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Пользователь несет полную ответственность за соответствие Данных Пользователя действующему законодательству.</w:t>
      </w:r>
    </w:p>
    <w:p w14:paraId="09D067D0" w14:textId="77777777" w:rsid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Исполнитель не несет ответственности за содержание и соответствие действующему законодательству Данных Пользователя.</w:t>
      </w:r>
    </w:p>
    <w:p w14:paraId="1B2B5C9F" w14:textId="77777777" w:rsidR="0055768A" w:rsidRPr="00AD626D" w:rsidRDefault="0055768A" w:rsidP="0055768A">
      <w:pPr>
        <w:spacing w:after="0"/>
        <w:ind w:left="360"/>
        <w:rPr>
          <w:rFonts w:ascii="Times New Roman" w:hAnsi="Times New Roman" w:cs="Times New Roman"/>
          <w:sz w:val="24"/>
        </w:rPr>
      </w:pPr>
    </w:p>
    <w:p w14:paraId="698D133B" w14:textId="77777777" w:rsidR="00AD626D" w:rsidRPr="0055768A" w:rsidRDefault="00AD626D" w:rsidP="0055768A">
      <w:pPr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5768A">
        <w:rPr>
          <w:rFonts w:ascii="Times New Roman" w:hAnsi="Times New Roman" w:cs="Times New Roman"/>
          <w:b/>
          <w:sz w:val="24"/>
        </w:rPr>
        <w:t>ПРОЧИЕ УСЛОВИЯ</w:t>
      </w:r>
    </w:p>
    <w:p w14:paraId="6427A59C" w14:textId="77777777" w:rsidR="0055768A" w:rsidRPr="00AD626D" w:rsidRDefault="0055768A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60093014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Договор, его заключение и исполнение регулируется действующим законодательством Российской Федерации. Все вопросы, не урегулированные Офертой или урегулированные не полностью, регулируются в соответствии с материальным правом Российской Федерации. Если споры между Пользователем и Исполнителем в отношении Договора не разрешены путем переговоров Сторон, они подлежат рассмотрению в порядке, предусмотренном действующим законодательством в Арбитражном суде города Москвы.</w:t>
      </w:r>
    </w:p>
    <w:p w14:paraId="5B866A5F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Любые уведомления по Договору могут направляться одной Стороной другой Стороне: </w:t>
      </w:r>
    </w:p>
    <w:p w14:paraId="4EABA90F" w14:textId="77777777" w:rsidR="00AD626D" w:rsidRPr="00AD626D" w:rsidRDefault="00AD626D" w:rsidP="0055768A">
      <w:p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- по электронной почте на адрес электронной почты Пользователя, указанный им при регистрации, с адреса электронной почты Исполнителя, указанного в статье 15 Оферты в случае, если получателем является Пользователь,</w:t>
      </w:r>
    </w:p>
    <w:p w14:paraId="2A818987" w14:textId="77777777" w:rsidR="00AD626D" w:rsidRPr="00AD626D" w:rsidRDefault="00AD626D" w:rsidP="0055768A">
      <w:p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-  по электронной почте на адрес электронной почты Исполнителя, указанный в статье 15 Оферты, с адреса электронной почты Пользователя, указанного им при регистрации, если получателем является Исполнитель; </w:t>
      </w:r>
    </w:p>
    <w:p w14:paraId="4685DB28" w14:textId="77777777" w:rsidR="00AD626D" w:rsidRPr="00AD626D" w:rsidRDefault="00AD626D" w:rsidP="0055768A">
      <w:p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-  по факсу; </w:t>
      </w:r>
    </w:p>
    <w:p w14:paraId="18356294" w14:textId="77777777" w:rsidR="00AD626D" w:rsidRPr="00AD626D" w:rsidRDefault="00AD626D" w:rsidP="0055768A">
      <w:p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-  почтой России, заказным письмом с уведомлением о вручении;</w:t>
      </w:r>
    </w:p>
    <w:p w14:paraId="53138176" w14:textId="77777777" w:rsidR="00AD626D" w:rsidRPr="00AD626D" w:rsidRDefault="00AD626D" w:rsidP="0055768A">
      <w:p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-  курьерской службой с подтверждением доставки.</w:t>
      </w:r>
    </w:p>
    <w:p w14:paraId="2E5A6076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В случае если одно или более положений Оферты являются по какой-либо причине недействительными, не имеющими юридической силы, такая недействительность не оказывает влияния на действительность Оферты в целом или действительность любого другого положения Оферты (Договора), которые остаются в силе.</w:t>
      </w:r>
    </w:p>
    <w:p w14:paraId="5C336B7A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В случае явного противоречия условий настоящего Договора условиям какого-либо приложения, приоритет имеет формулировка настоящего Договора.</w:t>
      </w:r>
    </w:p>
    <w:p w14:paraId="3BAF14A4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Не вступая в противоречие с условиями Оферты, Пользователь и Исполнитель вправе в любое время оформить Договор на оказание Услуг в форме письменного двухстороннего документа.</w:t>
      </w:r>
    </w:p>
    <w:p w14:paraId="46B7B1F1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lastRenderedPageBreak/>
        <w:t>Контактный e-mail Пользователя может быть изменен Пользователем путем подачи заявки Исполнителю по электронной почте  (с обязательным подтверждением заявки путем ответа на запрос подтверждения со стороны Исполнителя),  почтой или курьерской службой.</w:t>
      </w:r>
    </w:p>
    <w:p w14:paraId="103246A4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В случае необходимости Стороны могут применять электронный документооборот при обмене информацией в рамках настоящего договора.</w:t>
      </w:r>
    </w:p>
    <w:p w14:paraId="73CCBE1E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Каждая из Сторон Договора за свой счет приобретает, устанавливает и обеспечивает работоспособность программного обеспечения СКБ Контур  (Диадок) и  средства для электронной подписи, необходимые для подключения к Системе. В процессе передачи электронных документов все входящие документы бесплатны для принимающей Стороны. Оплата за услуги при передаче электронного документа производится за счет средств Стороны, осуществляющей  отправку электронного документа.</w:t>
      </w:r>
    </w:p>
    <w:p w14:paraId="10A67C1D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Изготовление, сертификацию ключей шифрования и электронную подпись для работы в  корпоративной информационной системе  осуществляет   Удостоверяющий Центр - ЗАО «Производственная фирма «СКБ «Контур»» </w:t>
      </w:r>
    </w:p>
    <w:p w14:paraId="5DF417B6" w14:textId="77777777" w:rsidR="00AD626D" w:rsidRPr="00AD626D" w:rsidRDefault="00AD626D" w:rsidP="0055768A">
      <w:pPr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Стороны могут использовать партнеров Удостоверяющего Центра для работы в корпоративной информационной системе.</w:t>
      </w:r>
    </w:p>
    <w:p w14:paraId="783E7D47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1058F6AB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РЕКВИЗИТЫ ИСПОЛНИТЕЛЯ</w:t>
      </w:r>
    </w:p>
    <w:p w14:paraId="3FFBCAEC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Полное наименование:  Общество с ограниченной ответственностью «СэйфетиСофт»</w:t>
      </w:r>
    </w:p>
    <w:p w14:paraId="39A4A08B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Сокращенное наименование:  ООО «СэйфетиСофт»</w:t>
      </w:r>
    </w:p>
    <w:p w14:paraId="7BAFC20B" w14:textId="6AA98F6B" w:rsidR="00AD626D" w:rsidRPr="00AC243B" w:rsidRDefault="00AD626D" w:rsidP="00AD626D">
      <w:pPr>
        <w:spacing w:after="0"/>
        <w:ind w:firstLine="709"/>
        <w:rPr>
          <w:rFonts w:ascii="Times New Roman" w:eastAsia="Calibri" w:hAnsi="Times New Roman" w:cs="Times New Roman"/>
          <w:sz w:val="24"/>
        </w:rPr>
      </w:pPr>
      <w:r w:rsidRPr="00AD626D">
        <w:rPr>
          <w:rFonts w:ascii="Times New Roman" w:eastAsia="Calibri" w:hAnsi="Times New Roman" w:cs="Times New Roman"/>
          <w:sz w:val="24"/>
        </w:rPr>
        <w:t xml:space="preserve">Юридический  и почтовый адрес: </w:t>
      </w:r>
      <w:r w:rsidRPr="00AD626D">
        <w:rPr>
          <w:rFonts w:ascii="Times New Roman" w:hAnsi="Times New Roman" w:cs="Times New Roman"/>
          <w:sz w:val="24"/>
        </w:rPr>
        <w:t>125239 г. Москва, переулок Старокоптевский , д.7</w:t>
      </w:r>
      <w:r w:rsidR="00AC243B" w:rsidRPr="00AC243B">
        <w:rPr>
          <w:rFonts w:ascii="Times New Roman" w:hAnsi="Times New Roman" w:cs="Times New Roman"/>
          <w:sz w:val="24"/>
        </w:rPr>
        <w:t xml:space="preserve">, </w:t>
      </w:r>
      <w:r w:rsidR="00AC243B">
        <w:rPr>
          <w:rFonts w:ascii="Times New Roman" w:hAnsi="Times New Roman" w:cs="Times New Roman"/>
          <w:sz w:val="24"/>
        </w:rPr>
        <w:t>ком. 34</w:t>
      </w:r>
    </w:p>
    <w:p w14:paraId="0DA008D6" w14:textId="77777777" w:rsidR="00AC243B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ИНН 7743107780, </w:t>
      </w:r>
    </w:p>
    <w:p w14:paraId="6E08A754" w14:textId="77777777" w:rsidR="00AC243B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КПП 774301001,   </w:t>
      </w:r>
    </w:p>
    <w:p w14:paraId="1C1C77A7" w14:textId="77777777" w:rsidR="00AC243B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ОГРН 1157746613760  </w:t>
      </w:r>
    </w:p>
    <w:p w14:paraId="15D3D1C5" w14:textId="120B0B83" w:rsidR="00AD626D" w:rsidRPr="00AD626D" w:rsidRDefault="00AD626D" w:rsidP="00AC243B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eastAsia="Calibri" w:hAnsi="Times New Roman" w:cs="Times New Roman"/>
          <w:sz w:val="24"/>
        </w:rPr>
        <w:t xml:space="preserve">Банк получателя: </w:t>
      </w:r>
      <w:r w:rsidR="00AC243B">
        <w:rPr>
          <w:rFonts w:ascii="Times New Roman" w:hAnsi="Times New Roman" w:cs="Times New Roman"/>
          <w:sz w:val="24"/>
        </w:rPr>
        <w:t>ПАО Сбербанк</w:t>
      </w:r>
      <w:r w:rsidRPr="00AD626D">
        <w:rPr>
          <w:rFonts w:ascii="Times New Roman" w:hAnsi="Times New Roman" w:cs="Times New Roman"/>
          <w:sz w:val="24"/>
        </w:rPr>
        <w:t xml:space="preserve">, р/с  </w:t>
      </w:r>
      <w:r w:rsidR="00AC243B" w:rsidRPr="00AC243B">
        <w:rPr>
          <w:rFonts w:ascii="Times New Roman" w:hAnsi="Times New Roman" w:cs="Times New Roman"/>
          <w:sz w:val="24"/>
        </w:rPr>
        <w:t>40702810638000486213</w:t>
      </w:r>
      <w:r w:rsidRPr="00AD626D">
        <w:rPr>
          <w:rFonts w:ascii="Times New Roman" w:hAnsi="Times New Roman" w:cs="Times New Roman"/>
          <w:sz w:val="24"/>
        </w:rPr>
        <w:t xml:space="preserve">, </w:t>
      </w:r>
      <w:r w:rsidRPr="00743845">
        <w:rPr>
          <w:rFonts w:ascii="Times New Roman" w:hAnsi="Times New Roman" w:cs="Times New Roman"/>
          <w:sz w:val="24"/>
        </w:rPr>
        <w:t xml:space="preserve">к/с № </w:t>
      </w:r>
      <w:r w:rsidR="00AC243B" w:rsidRPr="00AC243B">
        <w:rPr>
          <w:rFonts w:ascii="Times New Roman" w:hAnsi="Times New Roman" w:cs="Times New Roman"/>
          <w:sz w:val="24"/>
        </w:rPr>
        <w:t>30101810400000000225</w:t>
      </w:r>
      <w:r w:rsidRPr="00743845">
        <w:rPr>
          <w:rFonts w:ascii="Times New Roman" w:hAnsi="Times New Roman" w:cs="Times New Roman"/>
          <w:sz w:val="24"/>
        </w:rPr>
        <w:t>, БИК 044525</w:t>
      </w:r>
      <w:r w:rsidR="00AC243B">
        <w:rPr>
          <w:rFonts w:ascii="Times New Roman" w:hAnsi="Times New Roman" w:cs="Times New Roman"/>
          <w:sz w:val="24"/>
        </w:rPr>
        <w:t>225</w:t>
      </w:r>
    </w:p>
    <w:p w14:paraId="7A23382C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342EE65F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Телефон (факс): </w:t>
      </w:r>
      <w:r w:rsidRPr="00743845">
        <w:rPr>
          <w:rFonts w:ascii="Times New Roman" w:hAnsi="Times New Roman" w:cs="Times New Roman"/>
          <w:sz w:val="24"/>
        </w:rPr>
        <w:t>(800) 333-00-77.</w:t>
      </w:r>
    </w:p>
    <w:p w14:paraId="0648A40E" w14:textId="75548F31" w:rsidR="00AD626D" w:rsidRPr="007C6FAC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 xml:space="preserve">Адрес размещения в сети Интернет: </w:t>
      </w:r>
      <w:hyperlink r:id="rId21" w:history="1">
        <w:r w:rsidR="009F454D" w:rsidRPr="00455040">
          <w:rPr>
            <w:rStyle w:val="a4"/>
            <w:rFonts w:ascii="Times New Roman" w:hAnsi="Times New Roman" w:cs="Times New Roman"/>
            <w:sz w:val="24"/>
          </w:rPr>
          <w:t>http</w:t>
        </w:r>
        <w:r w:rsidR="009F454D" w:rsidRPr="00455040">
          <w:rPr>
            <w:rStyle w:val="a4"/>
            <w:rFonts w:ascii="Times New Roman" w:hAnsi="Times New Roman" w:cs="Times New Roman"/>
            <w:sz w:val="24"/>
            <w:lang w:val="en-US"/>
          </w:rPr>
          <w:t>s</w:t>
        </w:r>
        <w:r w:rsidR="009F454D" w:rsidRPr="00455040">
          <w:rPr>
            <w:rStyle w:val="a4"/>
            <w:rFonts w:ascii="Times New Roman" w:hAnsi="Times New Roman" w:cs="Times New Roman"/>
            <w:sz w:val="24"/>
          </w:rPr>
          <w:t>://store.trudcontrol.ru</w:t>
        </w:r>
      </w:hyperlink>
      <w:r w:rsidR="007C6FAC">
        <w:rPr>
          <w:rFonts w:ascii="Times New Roman" w:hAnsi="Times New Roman" w:cs="Times New Roman"/>
          <w:sz w:val="24"/>
        </w:rPr>
        <w:t xml:space="preserve"> </w:t>
      </w:r>
      <w:r w:rsidR="007C6FAC" w:rsidRPr="007C6FAC">
        <w:rPr>
          <w:rFonts w:ascii="Times New Roman" w:hAnsi="Times New Roman" w:cs="Times New Roman"/>
          <w:sz w:val="24"/>
        </w:rPr>
        <w:t>.</w:t>
      </w:r>
    </w:p>
    <w:p w14:paraId="2BCA62E3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0E4061FB" w14:textId="67F7CC25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  <w:r w:rsidRPr="00AD626D">
        <w:rPr>
          <w:rFonts w:ascii="Times New Roman" w:hAnsi="Times New Roman" w:cs="Times New Roman"/>
          <w:sz w:val="24"/>
        </w:rPr>
        <w:t>Дата последних изменений _________________ 20</w:t>
      </w:r>
      <w:r w:rsidR="00AC243B">
        <w:rPr>
          <w:rFonts w:ascii="Times New Roman" w:hAnsi="Times New Roman" w:cs="Times New Roman"/>
          <w:sz w:val="24"/>
          <w:lang w:val="en-US"/>
        </w:rPr>
        <w:t>2</w:t>
      </w:r>
      <w:r w:rsidRPr="00AD626D">
        <w:rPr>
          <w:rFonts w:ascii="Times New Roman" w:hAnsi="Times New Roman" w:cs="Times New Roman"/>
          <w:sz w:val="24"/>
        </w:rPr>
        <w:t>__ г.</w:t>
      </w:r>
    </w:p>
    <w:p w14:paraId="56FB808C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097F54B4" w14:textId="77777777" w:rsidR="00AD626D" w:rsidRPr="00AD626D" w:rsidRDefault="00AD626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p w14:paraId="74E128B2" w14:textId="77777777" w:rsidR="00CD5DAD" w:rsidRPr="00AD626D" w:rsidRDefault="00CD5DAD" w:rsidP="00AD626D">
      <w:pPr>
        <w:spacing w:after="0"/>
        <w:ind w:firstLine="709"/>
        <w:rPr>
          <w:rFonts w:ascii="Times New Roman" w:hAnsi="Times New Roman" w:cs="Times New Roman"/>
          <w:sz w:val="24"/>
        </w:rPr>
      </w:pPr>
    </w:p>
    <w:sectPr w:rsidR="00CD5DAD" w:rsidRPr="00AD626D" w:rsidSect="00AD626D">
      <w:pgSz w:w="16838" w:h="21496"/>
      <w:pgMar w:top="1134" w:right="138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41E4F"/>
    <w:multiLevelType w:val="hybridMultilevel"/>
    <w:tmpl w:val="0E366E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52E39"/>
    <w:multiLevelType w:val="multilevel"/>
    <w:tmpl w:val="FB0ECD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DF36BE"/>
    <w:multiLevelType w:val="hybridMultilevel"/>
    <w:tmpl w:val="DD1C1496"/>
    <w:lvl w:ilvl="0" w:tplc="9DBA5114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4F6CB8"/>
    <w:multiLevelType w:val="hybridMultilevel"/>
    <w:tmpl w:val="7F10F3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A053504"/>
    <w:multiLevelType w:val="hybridMultilevel"/>
    <w:tmpl w:val="26BC7064"/>
    <w:lvl w:ilvl="0" w:tplc="B01E004E">
      <w:start w:val="1"/>
      <w:numFmt w:val="decimal"/>
      <w:lvlText w:val="7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556CFC"/>
    <w:multiLevelType w:val="multilevel"/>
    <w:tmpl w:val="427604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970122"/>
    <w:multiLevelType w:val="multilevel"/>
    <w:tmpl w:val="F3A00324"/>
    <w:lvl w:ilvl="0">
      <w:start w:val="1"/>
      <w:numFmt w:val="decimal"/>
      <w:pStyle w:val="2"/>
      <w:lvlText w:val="%1."/>
      <w:lvlJc w:val="left"/>
      <w:pPr>
        <w:tabs>
          <w:tab w:val="num" w:pos="710"/>
        </w:tabs>
        <w:ind w:left="786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21434D3"/>
    <w:multiLevelType w:val="multilevel"/>
    <w:tmpl w:val="412EF7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0880B20"/>
    <w:multiLevelType w:val="hybridMultilevel"/>
    <w:tmpl w:val="B8787FC2"/>
    <w:lvl w:ilvl="0" w:tplc="0494DA92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1193629"/>
    <w:multiLevelType w:val="hybridMultilevel"/>
    <w:tmpl w:val="E60E5D8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75FBF"/>
    <w:multiLevelType w:val="hybridMultilevel"/>
    <w:tmpl w:val="BD781C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C7021E"/>
    <w:multiLevelType w:val="hybridMultilevel"/>
    <w:tmpl w:val="613E24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25037253">
    <w:abstractNumId w:val="6"/>
  </w:num>
  <w:num w:numId="2" w16cid:durableId="1627662173">
    <w:abstractNumId w:val="6"/>
    <w:lvlOverride w:ilvl="0">
      <w:startOverride w:val="4"/>
    </w:lvlOverride>
    <w:lvlOverride w:ilvl="1">
      <w:startOverride w:val="1"/>
    </w:lvlOverride>
    <w:lvlOverride w:ilvl="2">
      <w:startOverride w:val="2"/>
    </w:lvlOverride>
  </w:num>
  <w:num w:numId="3" w16cid:durableId="785735305">
    <w:abstractNumId w:val="6"/>
    <w:lvlOverride w:ilvl="0">
      <w:startOverride w:val="13"/>
    </w:lvlOverride>
    <w:lvlOverride w:ilvl="1">
      <w:startOverride w:val="10"/>
    </w:lvlOverride>
  </w:num>
  <w:num w:numId="4" w16cid:durableId="146821214">
    <w:abstractNumId w:val="6"/>
    <w:lvlOverride w:ilvl="0">
      <w:startOverride w:val="13"/>
    </w:lvlOverride>
    <w:lvlOverride w:ilvl="1">
      <w:startOverride w:val="14"/>
    </w:lvlOverride>
  </w:num>
  <w:num w:numId="5" w16cid:durableId="1822691175">
    <w:abstractNumId w:val="4"/>
  </w:num>
  <w:num w:numId="6" w16cid:durableId="895512702">
    <w:abstractNumId w:val="8"/>
  </w:num>
  <w:num w:numId="7" w16cid:durableId="200214057">
    <w:abstractNumId w:val="2"/>
  </w:num>
  <w:num w:numId="8" w16cid:durableId="21174815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8915669">
    <w:abstractNumId w:val="1"/>
  </w:num>
  <w:num w:numId="10" w16cid:durableId="859199062">
    <w:abstractNumId w:val="5"/>
  </w:num>
  <w:num w:numId="11" w16cid:durableId="97141708">
    <w:abstractNumId w:val="7"/>
  </w:num>
  <w:num w:numId="12" w16cid:durableId="1487474754">
    <w:abstractNumId w:val="3"/>
  </w:num>
  <w:num w:numId="13" w16cid:durableId="232392081">
    <w:abstractNumId w:val="10"/>
  </w:num>
  <w:num w:numId="14" w16cid:durableId="58483372">
    <w:abstractNumId w:val="11"/>
  </w:num>
  <w:num w:numId="15" w16cid:durableId="1825124668">
    <w:abstractNumId w:val="9"/>
  </w:num>
  <w:num w:numId="16" w16cid:durableId="61965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6D"/>
    <w:rsid w:val="004C635C"/>
    <w:rsid w:val="0055768A"/>
    <w:rsid w:val="00626AEC"/>
    <w:rsid w:val="0067309D"/>
    <w:rsid w:val="00743845"/>
    <w:rsid w:val="007C6FAC"/>
    <w:rsid w:val="009F454D"/>
    <w:rsid w:val="00AC243B"/>
    <w:rsid w:val="00AD626D"/>
    <w:rsid w:val="00C2221D"/>
    <w:rsid w:val="00CD5DAD"/>
    <w:rsid w:val="00EA414D"/>
    <w:rsid w:val="00F736A0"/>
    <w:rsid w:val="00F8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59C7"/>
  <w15:chartTrackingRefBased/>
  <w15:docId w15:val="{1601B8F2-17B7-4C68-B78F-1E9CC9CA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26D"/>
    <w:pPr>
      <w:spacing w:after="120"/>
      <w:jc w:val="both"/>
    </w:pPr>
    <w:rPr>
      <w:rFonts w:ascii="Arial" w:eastAsia="Times New Roman" w:hAnsi="Arial" w:cs="Arial"/>
      <w:szCs w:val="24"/>
    </w:rPr>
  </w:style>
  <w:style w:type="paragraph" w:styleId="1">
    <w:name w:val="heading 1"/>
    <w:basedOn w:val="a"/>
    <w:next w:val="a"/>
    <w:link w:val="10"/>
    <w:qFormat/>
    <w:rsid w:val="00AD626D"/>
    <w:pPr>
      <w:keepNext/>
      <w:spacing w:before="240" w:after="60"/>
      <w:jc w:val="center"/>
      <w:outlineLvl w:val="0"/>
    </w:pPr>
    <w:rPr>
      <w:rFonts w:cs="Times New Roman"/>
      <w:b/>
      <w:bCs/>
      <w:kern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AD626D"/>
    <w:pPr>
      <w:numPr>
        <w:numId w:val="1"/>
      </w:numPr>
      <w:spacing w:before="240"/>
      <w:jc w:val="center"/>
      <w:outlineLvl w:val="1"/>
    </w:pPr>
    <w:rPr>
      <w:rFonts w:cs="Times New Roman"/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D626D"/>
    <w:rPr>
      <w:rFonts w:ascii="Arial" w:eastAsia="Times New Roman" w:hAnsi="Arial" w:cs="Times New Roman"/>
      <w:b/>
      <w:bCs/>
      <w:kern w:val="32"/>
      <w:sz w:val="20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rsid w:val="00AD626D"/>
    <w:rPr>
      <w:rFonts w:ascii="Arial" w:eastAsia="Times New Roman" w:hAnsi="Arial" w:cs="Times New Roman"/>
      <w:b/>
      <w:sz w:val="20"/>
      <w:szCs w:val="24"/>
      <w:lang w:val="x-none" w:eastAsia="ru-RU"/>
    </w:rPr>
  </w:style>
  <w:style w:type="paragraph" w:styleId="a3">
    <w:name w:val="No Spacing"/>
    <w:uiPriority w:val="1"/>
    <w:qFormat/>
    <w:rsid w:val="00AD626D"/>
    <w:pPr>
      <w:jc w:val="both"/>
    </w:pPr>
    <w:rPr>
      <w:rFonts w:ascii="Arial" w:eastAsia="Times New Roman" w:hAnsi="Arial" w:cs="Arial"/>
      <w:szCs w:val="24"/>
    </w:rPr>
  </w:style>
  <w:style w:type="paragraph" w:customStyle="1" w:styleId="-11">
    <w:name w:val="Цветной список - Акцент 11"/>
    <w:basedOn w:val="a"/>
    <w:uiPriority w:val="34"/>
    <w:qFormat/>
    <w:rsid w:val="00AD626D"/>
  </w:style>
  <w:style w:type="character" w:styleId="a4">
    <w:name w:val="Hyperlink"/>
    <w:uiPriority w:val="99"/>
    <w:unhideWhenUsed/>
    <w:rsid w:val="00AD626D"/>
    <w:rPr>
      <w:color w:val="0000FF"/>
      <w:u w:val="single"/>
    </w:rPr>
  </w:style>
  <w:style w:type="character" w:customStyle="1" w:styleId="a5">
    <w:name w:val="Основной текст_"/>
    <w:link w:val="11"/>
    <w:rsid w:val="00AD626D"/>
    <w:rPr>
      <w:rFonts w:ascii="Times New Roman" w:eastAsia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5"/>
    <w:rsid w:val="00AD626D"/>
    <w:pPr>
      <w:widowControl w:val="0"/>
      <w:shd w:val="clear" w:color="auto" w:fill="FFFFFF"/>
      <w:spacing w:before="180" w:after="0" w:line="278" w:lineRule="exact"/>
    </w:pPr>
    <w:rPr>
      <w:rFonts w:ascii="Times New Roman" w:hAnsi="Times New Roman" w:cs="Times New Roman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AD626D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7C6FAC"/>
    <w:rPr>
      <w:color w:val="954F72" w:themeColor="followedHyperlink"/>
      <w:u w:val="single"/>
    </w:rPr>
  </w:style>
  <w:style w:type="character" w:styleId="a8">
    <w:name w:val="Unresolved Mention"/>
    <w:basedOn w:val="a0"/>
    <w:uiPriority w:val="99"/>
    <w:semiHidden/>
    <w:unhideWhenUsed/>
    <w:rsid w:val="009F4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re.trudcontrol.ru/login" TargetMode="External"/><Relationship Id="rId13" Type="http://schemas.openxmlformats.org/officeDocument/2006/relationships/hyperlink" Target="https://store.trudcontrol.ru/store/oferta" TargetMode="External"/><Relationship Id="rId18" Type="http://schemas.openxmlformats.org/officeDocument/2006/relationships/hyperlink" Target="https://store.trudcontrol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tore.trudcontrol.ru" TargetMode="External"/><Relationship Id="rId7" Type="http://schemas.openxmlformats.org/officeDocument/2006/relationships/hyperlink" Target="https://store.trudcontrol.ru/login" TargetMode="External"/><Relationship Id="rId12" Type="http://schemas.openxmlformats.org/officeDocument/2006/relationships/hyperlink" Target="https://store.trudcontrol.ru/login" TargetMode="External"/><Relationship Id="rId17" Type="http://schemas.openxmlformats.org/officeDocument/2006/relationships/hyperlink" Target="https://store.trudcontro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store.trudcontrol.ru/store/oferta" TargetMode="External"/><Relationship Id="rId20" Type="http://schemas.openxmlformats.org/officeDocument/2006/relationships/hyperlink" Target="https://store.trudcontrol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tore.trudcontrol.ru" TargetMode="External"/><Relationship Id="rId11" Type="http://schemas.openxmlformats.org/officeDocument/2006/relationships/hyperlink" Target="https://store.trudcontrol.ru/store/oferta" TargetMode="External"/><Relationship Id="rId5" Type="http://schemas.openxmlformats.org/officeDocument/2006/relationships/hyperlink" Target="https://store.trudcontrol.ru/store/oferta" TargetMode="External"/><Relationship Id="rId15" Type="http://schemas.openxmlformats.org/officeDocument/2006/relationships/hyperlink" Target="https://store.trudcontro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tore.trudcontrol.ru" TargetMode="External"/><Relationship Id="rId19" Type="http://schemas.openxmlformats.org/officeDocument/2006/relationships/hyperlink" Target="https://store.trudcontro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ore.trudcontrol.ru/store/oferta" TargetMode="External"/><Relationship Id="rId14" Type="http://schemas.openxmlformats.org/officeDocument/2006/relationships/hyperlink" Target="https://store.trudcontrol.ru/store/ofert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5671</Words>
  <Characters>32331</Characters>
  <Application>Microsoft Office Word</Application>
  <DocSecurity>0</DocSecurity>
  <Lines>269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37927</CharactersWithSpaces>
  <SharedDoc>false</SharedDoc>
  <HLinks>
    <vt:vector size="102" baseType="variant">
      <vt:variant>
        <vt:i4>1900568</vt:i4>
      </vt:variant>
      <vt:variant>
        <vt:i4>48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1900568</vt:i4>
      </vt:variant>
      <vt:variant>
        <vt:i4>45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1900568</vt:i4>
      </vt:variant>
      <vt:variant>
        <vt:i4>42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1900568</vt:i4>
      </vt:variant>
      <vt:variant>
        <vt:i4>39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1900568</vt:i4>
      </vt:variant>
      <vt:variant>
        <vt:i4>36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4063352</vt:i4>
      </vt:variant>
      <vt:variant>
        <vt:i4>33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  <vt:variant>
        <vt:i4>1900568</vt:i4>
      </vt:variant>
      <vt:variant>
        <vt:i4>30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4063352</vt:i4>
      </vt:variant>
      <vt:variant>
        <vt:i4>27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  <vt:variant>
        <vt:i4>4063352</vt:i4>
      </vt:variant>
      <vt:variant>
        <vt:i4>24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  <vt:variant>
        <vt:i4>1769491</vt:i4>
      </vt:variant>
      <vt:variant>
        <vt:i4>21</vt:i4>
      </vt:variant>
      <vt:variant>
        <vt:i4>0</vt:i4>
      </vt:variant>
      <vt:variant>
        <vt:i4>5</vt:i4>
      </vt:variant>
      <vt:variant>
        <vt:lpwstr>http://store.trudcontrol.ru/login</vt:lpwstr>
      </vt:variant>
      <vt:variant>
        <vt:lpwstr/>
      </vt:variant>
      <vt:variant>
        <vt:i4>4063352</vt:i4>
      </vt:variant>
      <vt:variant>
        <vt:i4>18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  <vt:variant>
        <vt:i4>1900568</vt:i4>
      </vt:variant>
      <vt:variant>
        <vt:i4>15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4063352</vt:i4>
      </vt:variant>
      <vt:variant>
        <vt:i4>12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  <vt:variant>
        <vt:i4>1769491</vt:i4>
      </vt:variant>
      <vt:variant>
        <vt:i4>9</vt:i4>
      </vt:variant>
      <vt:variant>
        <vt:i4>0</vt:i4>
      </vt:variant>
      <vt:variant>
        <vt:i4>5</vt:i4>
      </vt:variant>
      <vt:variant>
        <vt:lpwstr>http://store.trudcontrol.ru/login</vt:lpwstr>
      </vt:variant>
      <vt:variant>
        <vt:lpwstr/>
      </vt:variant>
      <vt:variant>
        <vt:i4>1769491</vt:i4>
      </vt:variant>
      <vt:variant>
        <vt:i4>6</vt:i4>
      </vt:variant>
      <vt:variant>
        <vt:i4>0</vt:i4>
      </vt:variant>
      <vt:variant>
        <vt:i4>5</vt:i4>
      </vt:variant>
      <vt:variant>
        <vt:lpwstr>http://store.trudcontrol.ru/login</vt:lpwstr>
      </vt:variant>
      <vt:variant>
        <vt:lpwstr/>
      </vt:variant>
      <vt:variant>
        <vt:i4>1900568</vt:i4>
      </vt:variant>
      <vt:variant>
        <vt:i4>3</vt:i4>
      </vt:variant>
      <vt:variant>
        <vt:i4>0</vt:i4>
      </vt:variant>
      <vt:variant>
        <vt:i4>5</vt:i4>
      </vt:variant>
      <vt:variant>
        <vt:lpwstr>http://store.trudcontrol.ru/</vt:lpwstr>
      </vt:variant>
      <vt:variant>
        <vt:lpwstr/>
      </vt:variant>
      <vt:variant>
        <vt:i4>4063352</vt:i4>
      </vt:variant>
      <vt:variant>
        <vt:i4>0</vt:i4>
      </vt:variant>
      <vt:variant>
        <vt:i4>0</vt:i4>
      </vt:variant>
      <vt:variant>
        <vt:i4>5</vt:i4>
      </vt:variant>
      <vt:variant>
        <vt:lpwstr>http://store.trudcontrol.ru/store/getfiledocumentpublicofferta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Снопкова</dc:creator>
  <cp:keywords/>
  <dc:description/>
  <cp:lastModifiedBy>coolibin</cp:lastModifiedBy>
  <cp:revision>7</cp:revision>
  <dcterms:created xsi:type="dcterms:W3CDTF">2017-08-21T08:36:00Z</dcterms:created>
  <dcterms:modified xsi:type="dcterms:W3CDTF">2024-09-12T11:11:00Z</dcterms:modified>
</cp:coreProperties>
</file>